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FE" w:rsidRDefault="002221FE" w:rsidP="00C06457">
      <w:pPr>
        <w:spacing w:after="0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C06457" w:rsidRPr="008111E4" w:rsidRDefault="00C06457" w:rsidP="00C06457">
      <w:pPr>
        <w:spacing w:after="0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8111E4">
        <w:rPr>
          <w:rFonts w:ascii="Times New Roman" w:hAnsi="Times New Roman"/>
          <w:i/>
          <w:sz w:val="28"/>
          <w:szCs w:val="28"/>
        </w:rPr>
        <w:t>Муниципальное бюджетное учреждение  «Центр оценки качества образования»</w:t>
      </w:r>
    </w:p>
    <w:p w:rsidR="00C06457" w:rsidRPr="002F6F6F" w:rsidRDefault="00C06457" w:rsidP="00C06457">
      <w:pPr>
        <w:spacing w:after="0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8111E4">
        <w:rPr>
          <w:rFonts w:ascii="Times New Roman" w:hAnsi="Times New Roman"/>
          <w:i/>
          <w:sz w:val="28"/>
          <w:szCs w:val="28"/>
        </w:rPr>
        <w:t xml:space="preserve"> управления образования администрации Алексеевского </w:t>
      </w:r>
      <w:r w:rsidR="002F6F6F">
        <w:rPr>
          <w:rFonts w:ascii="Times New Roman" w:hAnsi="Times New Roman"/>
          <w:i/>
          <w:sz w:val="28"/>
          <w:szCs w:val="28"/>
        </w:rPr>
        <w:t>городского</w:t>
      </w:r>
    </w:p>
    <w:p w:rsidR="00C06457" w:rsidRPr="008111E4" w:rsidRDefault="002F6F6F" w:rsidP="00C06457">
      <w:pPr>
        <w:spacing w:after="0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округа</w:t>
      </w:r>
    </w:p>
    <w:p w:rsidR="00C06457" w:rsidRDefault="00C06457" w:rsidP="00C0645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06457" w:rsidRPr="004A4327" w:rsidRDefault="00C06457" w:rsidP="00C0645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06457" w:rsidRPr="008111E4" w:rsidRDefault="00C06457" w:rsidP="00C06457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40"/>
          <w:szCs w:val="40"/>
        </w:rPr>
      </w:pPr>
      <w:r w:rsidRPr="008111E4">
        <w:rPr>
          <w:rFonts w:ascii="Times New Roman" w:hAnsi="Times New Roman"/>
          <w:b/>
          <w:i/>
          <w:sz w:val="40"/>
          <w:szCs w:val="40"/>
        </w:rPr>
        <w:t>Аналитическая   справка</w:t>
      </w:r>
    </w:p>
    <w:p w:rsidR="00C06457" w:rsidRPr="008111E4" w:rsidRDefault="00C06457" w:rsidP="00C06457">
      <w:pPr>
        <w:spacing w:after="0" w:line="36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8111E4">
        <w:rPr>
          <w:rFonts w:ascii="Times New Roman" w:hAnsi="Times New Roman"/>
          <w:b/>
          <w:i/>
          <w:sz w:val="40"/>
          <w:szCs w:val="40"/>
        </w:rPr>
        <w:t xml:space="preserve">по результатам   проведения пробного </w:t>
      </w:r>
      <w:r w:rsidR="004F72F6">
        <w:rPr>
          <w:rFonts w:ascii="Times New Roman" w:hAnsi="Times New Roman"/>
          <w:b/>
          <w:i/>
          <w:sz w:val="40"/>
          <w:szCs w:val="40"/>
        </w:rPr>
        <w:t xml:space="preserve">ОГЭ </w:t>
      </w:r>
      <w:r w:rsidRPr="008111E4">
        <w:rPr>
          <w:rFonts w:ascii="Times New Roman" w:hAnsi="Times New Roman"/>
          <w:b/>
          <w:i/>
          <w:sz w:val="40"/>
          <w:szCs w:val="40"/>
        </w:rPr>
        <w:t xml:space="preserve">по русскому языку </w:t>
      </w:r>
      <w:proofErr w:type="gramStart"/>
      <w:r w:rsidRPr="008111E4">
        <w:rPr>
          <w:rFonts w:ascii="Times New Roman" w:hAnsi="Times New Roman"/>
          <w:b/>
          <w:i/>
          <w:sz w:val="40"/>
          <w:szCs w:val="40"/>
        </w:rPr>
        <w:t>обучающихся</w:t>
      </w:r>
      <w:proofErr w:type="gramEnd"/>
      <w:r w:rsidRPr="008111E4">
        <w:rPr>
          <w:rFonts w:ascii="Times New Roman" w:hAnsi="Times New Roman"/>
          <w:b/>
          <w:i/>
          <w:sz w:val="40"/>
          <w:szCs w:val="40"/>
        </w:rPr>
        <w:t xml:space="preserve"> </w:t>
      </w:r>
    </w:p>
    <w:p w:rsidR="00C06457" w:rsidRPr="008111E4" w:rsidRDefault="00C06457" w:rsidP="00C06457">
      <w:pPr>
        <w:spacing w:after="0" w:line="360" w:lineRule="auto"/>
        <w:ind w:hanging="142"/>
        <w:jc w:val="center"/>
        <w:rPr>
          <w:rFonts w:ascii="Times New Roman" w:hAnsi="Times New Roman"/>
          <w:b/>
          <w:i/>
          <w:sz w:val="40"/>
          <w:szCs w:val="40"/>
        </w:rPr>
      </w:pPr>
      <w:r w:rsidRPr="008111E4">
        <w:rPr>
          <w:rFonts w:ascii="Times New Roman" w:hAnsi="Times New Roman"/>
          <w:b/>
          <w:i/>
          <w:sz w:val="40"/>
          <w:szCs w:val="40"/>
        </w:rPr>
        <w:t xml:space="preserve">9-х классов общеобразовательных организаций </w:t>
      </w:r>
    </w:p>
    <w:p w:rsidR="00C06457" w:rsidRPr="008111E4" w:rsidRDefault="00C06457" w:rsidP="00C06457">
      <w:pPr>
        <w:spacing w:after="0" w:line="360" w:lineRule="auto"/>
        <w:ind w:hanging="142"/>
        <w:jc w:val="center"/>
        <w:rPr>
          <w:rFonts w:ascii="Times New Roman" w:hAnsi="Times New Roman"/>
          <w:b/>
          <w:i/>
          <w:sz w:val="40"/>
          <w:szCs w:val="40"/>
        </w:rPr>
      </w:pPr>
      <w:r w:rsidRPr="008111E4">
        <w:rPr>
          <w:rFonts w:ascii="Times New Roman" w:hAnsi="Times New Roman"/>
          <w:b/>
          <w:i/>
          <w:sz w:val="40"/>
          <w:szCs w:val="40"/>
        </w:rPr>
        <w:t xml:space="preserve">Алексеевского </w:t>
      </w:r>
      <w:r w:rsidR="002221FE">
        <w:rPr>
          <w:rFonts w:ascii="Times New Roman" w:hAnsi="Times New Roman"/>
          <w:b/>
          <w:i/>
          <w:sz w:val="40"/>
          <w:szCs w:val="40"/>
        </w:rPr>
        <w:t>городского округа</w:t>
      </w:r>
      <w:r w:rsidRPr="008111E4">
        <w:rPr>
          <w:rFonts w:ascii="Times New Roman" w:hAnsi="Times New Roman"/>
          <w:b/>
          <w:i/>
          <w:sz w:val="40"/>
          <w:szCs w:val="40"/>
        </w:rPr>
        <w:t xml:space="preserve"> в 201</w:t>
      </w:r>
      <w:r w:rsidR="002221FE">
        <w:rPr>
          <w:rFonts w:ascii="Times New Roman" w:hAnsi="Times New Roman"/>
          <w:b/>
          <w:i/>
          <w:sz w:val="40"/>
          <w:szCs w:val="40"/>
        </w:rPr>
        <w:t>8</w:t>
      </w:r>
      <w:r w:rsidRPr="008111E4">
        <w:rPr>
          <w:rFonts w:ascii="Times New Roman" w:hAnsi="Times New Roman"/>
          <w:b/>
          <w:i/>
          <w:sz w:val="40"/>
          <w:szCs w:val="40"/>
        </w:rPr>
        <w:t>-201</w:t>
      </w:r>
      <w:r w:rsidR="002221FE">
        <w:rPr>
          <w:rFonts w:ascii="Times New Roman" w:hAnsi="Times New Roman"/>
          <w:b/>
          <w:i/>
          <w:sz w:val="40"/>
          <w:szCs w:val="40"/>
        </w:rPr>
        <w:t>9</w:t>
      </w:r>
      <w:r w:rsidRPr="008111E4">
        <w:rPr>
          <w:rFonts w:ascii="Times New Roman" w:hAnsi="Times New Roman"/>
          <w:b/>
          <w:i/>
          <w:sz w:val="40"/>
          <w:szCs w:val="40"/>
        </w:rPr>
        <w:t xml:space="preserve"> учебном году</w:t>
      </w:r>
    </w:p>
    <w:p w:rsidR="00C06457" w:rsidRPr="00FE72D0" w:rsidRDefault="00C06457" w:rsidP="00C06457">
      <w:pPr>
        <w:spacing w:after="0" w:line="360" w:lineRule="auto"/>
        <w:jc w:val="center"/>
        <w:rPr>
          <w:rFonts w:ascii="Bookman Old Style" w:hAnsi="Bookman Old Style"/>
          <w:b/>
          <w:i/>
          <w:sz w:val="36"/>
          <w:szCs w:val="28"/>
        </w:rPr>
      </w:pPr>
    </w:p>
    <w:p w:rsidR="00C06457" w:rsidRPr="00FE72D0" w:rsidRDefault="00C06457" w:rsidP="00C06457">
      <w:pPr>
        <w:ind w:firstLine="567"/>
        <w:jc w:val="both"/>
        <w:rPr>
          <w:rFonts w:ascii="Bookman Old Style" w:hAnsi="Bookman Old Style"/>
          <w:b/>
          <w:i/>
          <w:sz w:val="28"/>
          <w:szCs w:val="28"/>
        </w:rPr>
      </w:pPr>
      <w:r w:rsidRPr="00FE72D0">
        <w:rPr>
          <w:rFonts w:ascii="Bookman Old Style" w:hAnsi="Bookman Old Style"/>
          <w:b/>
          <w:i/>
          <w:sz w:val="28"/>
          <w:szCs w:val="28"/>
        </w:rPr>
        <w:t xml:space="preserve">    </w:t>
      </w:r>
    </w:p>
    <w:p w:rsidR="00C06457" w:rsidRDefault="00C06457" w:rsidP="00C06457">
      <w:pPr>
        <w:ind w:firstLine="567"/>
        <w:jc w:val="both"/>
        <w:rPr>
          <w:rFonts w:ascii="Bookman Old Style" w:hAnsi="Bookman Old Style"/>
          <w:b/>
          <w:bCs/>
          <w:i/>
          <w:sz w:val="28"/>
          <w:szCs w:val="28"/>
        </w:rPr>
      </w:pPr>
    </w:p>
    <w:p w:rsidR="00C06457" w:rsidRDefault="00C06457" w:rsidP="00C06457">
      <w:pPr>
        <w:ind w:firstLine="567"/>
        <w:jc w:val="both"/>
        <w:rPr>
          <w:rFonts w:ascii="Bookman Old Style" w:hAnsi="Bookman Old Style"/>
          <w:b/>
          <w:bCs/>
          <w:i/>
          <w:sz w:val="28"/>
          <w:szCs w:val="28"/>
        </w:rPr>
      </w:pPr>
    </w:p>
    <w:p w:rsidR="00D32BA8" w:rsidRDefault="00D32BA8" w:rsidP="00C06457">
      <w:pPr>
        <w:ind w:firstLine="567"/>
        <w:jc w:val="both"/>
        <w:rPr>
          <w:rFonts w:ascii="Bookman Old Style" w:hAnsi="Bookman Old Style"/>
          <w:b/>
          <w:bCs/>
          <w:i/>
          <w:sz w:val="28"/>
          <w:szCs w:val="28"/>
        </w:rPr>
      </w:pPr>
    </w:p>
    <w:p w:rsidR="00D32BA8" w:rsidRDefault="00D32BA8" w:rsidP="00C06457">
      <w:pPr>
        <w:ind w:firstLine="567"/>
        <w:jc w:val="both"/>
        <w:rPr>
          <w:rFonts w:ascii="Bookman Old Style" w:hAnsi="Bookman Old Style"/>
          <w:b/>
          <w:bCs/>
          <w:i/>
          <w:sz w:val="28"/>
          <w:szCs w:val="28"/>
        </w:rPr>
      </w:pPr>
    </w:p>
    <w:p w:rsidR="00D32BA8" w:rsidRPr="008111E4" w:rsidRDefault="00D32BA8" w:rsidP="00C06457">
      <w:pPr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C06457" w:rsidRPr="008111E4" w:rsidRDefault="00C06457" w:rsidP="00C06457">
      <w:pPr>
        <w:ind w:firstLine="567"/>
        <w:jc w:val="center"/>
        <w:rPr>
          <w:rFonts w:ascii="Times New Roman" w:hAnsi="Times New Roman"/>
          <w:bCs/>
          <w:i/>
          <w:sz w:val="28"/>
          <w:szCs w:val="28"/>
        </w:rPr>
      </w:pPr>
      <w:r w:rsidRPr="008111E4">
        <w:rPr>
          <w:rFonts w:ascii="Times New Roman" w:hAnsi="Times New Roman"/>
          <w:bCs/>
          <w:i/>
          <w:sz w:val="28"/>
          <w:szCs w:val="28"/>
        </w:rPr>
        <w:t>Алексеевка, март 201</w:t>
      </w:r>
      <w:r w:rsidR="008111E4">
        <w:rPr>
          <w:rFonts w:ascii="Times New Roman" w:hAnsi="Times New Roman"/>
          <w:bCs/>
          <w:i/>
          <w:sz w:val="28"/>
          <w:szCs w:val="28"/>
        </w:rPr>
        <w:t>9</w:t>
      </w:r>
      <w:r w:rsidRPr="008111E4">
        <w:rPr>
          <w:rFonts w:ascii="Times New Roman" w:hAnsi="Times New Roman"/>
          <w:bCs/>
          <w:i/>
          <w:sz w:val="28"/>
          <w:szCs w:val="28"/>
        </w:rPr>
        <w:t xml:space="preserve"> год</w:t>
      </w:r>
    </w:p>
    <w:p w:rsidR="00AD6B07" w:rsidRPr="008111E4" w:rsidRDefault="00AD6B07" w:rsidP="00C06457">
      <w:pPr>
        <w:ind w:firstLine="567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1811C9" w:rsidRDefault="001811C9" w:rsidP="00C06457">
      <w:pPr>
        <w:ind w:firstLine="567"/>
        <w:jc w:val="center"/>
        <w:rPr>
          <w:rFonts w:ascii="Bookman Old Style" w:hAnsi="Bookman Old Style"/>
          <w:bCs/>
          <w:i/>
          <w:sz w:val="28"/>
          <w:szCs w:val="28"/>
        </w:rPr>
      </w:pPr>
    </w:p>
    <w:p w:rsidR="00AD7DC9" w:rsidRDefault="006F7D25" w:rsidP="006F7D25">
      <w:pPr>
        <w:pStyle w:val="a3"/>
        <w:spacing w:after="0" w:line="240" w:lineRule="auto"/>
        <w:jc w:val="both"/>
        <w:rPr>
          <w:rFonts w:eastAsia="Calibri" w:cs="Times New Roman"/>
          <w:i w:val="0"/>
          <w:iCs w:val="0"/>
          <w:sz w:val="28"/>
          <w:szCs w:val="28"/>
          <w:lang w:eastAsia="ru-RU"/>
        </w:rPr>
      </w:pPr>
      <w:r>
        <w:rPr>
          <w:rFonts w:eastAsia="Calibri" w:cs="Times New Roman"/>
          <w:i w:val="0"/>
          <w:iCs w:val="0"/>
          <w:sz w:val="28"/>
          <w:szCs w:val="28"/>
          <w:lang w:eastAsia="ru-RU"/>
        </w:rPr>
        <w:lastRenderedPageBreak/>
        <w:t xml:space="preserve">     </w:t>
      </w:r>
    </w:p>
    <w:p w:rsidR="00414BAB" w:rsidRPr="006F7D25" w:rsidRDefault="006F7D25" w:rsidP="006F7D25">
      <w:pPr>
        <w:pStyle w:val="a3"/>
        <w:spacing w:after="0" w:line="240" w:lineRule="auto"/>
        <w:jc w:val="both"/>
        <w:rPr>
          <w:rFonts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eastAsia="Calibri" w:cs="Times New Roman"/>
          <w:i w:val="0"/>
          <w:iCs w:val="0"/>
          <w:sz w:val="28"/>
          <w:szCs w:val="28"/>
          <w:lang w:eastAsia="ru-RU"/>
        </w:rPr>
        <w:t xml:space="preserve"> </w:t>
      </w:r>
      <w:r w:rsidR="00032DC1">
        <w:rPr>
          <w:rFonts w:eastAsia="Calibri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gramStart"/>
      <w:r w:rsidR="00414BAB" w:rsidRPr="006F7D25">
        <w:rPr>
          <w:rFonts w:eastAsia="Times New Roman" w:cs="Times New Roman"/>
          <w:i w:val="0"/>
          <w:iCs w:val="0"/>
          <w:sz w:val="28"/>
          <w:szCs w:val="28"/>
          <w:lang w:eastAsia="ru-RU"/>
        </w:rPr>
        <w:t xml:space="preserve">Во исполнение </w:t>
      </w:r>
      <w:r w:rsidRPr="006F7D25">
        <w:rPr>
          <w:rFonts w:eastAsia="Times New Roman" w:cs="Times New Roman"/>
          <w:i w:val="0"/>
          <w:iCs w:val="0"/>
          <w:sz w:val="28"/>
          <w:szCs w:val="28"/>
          <w:lang w:eastAsia="ru-RU"/>
        </w:rPr>
        <w:t>приказа управления образования администрации Алексеевского района от 21.11.2018 г. № 900 «Об утверждении «дорожной карты» по организации и проведению государственной итоговой аттестации по образовательным программам основного общего образования на территории Алексеевского района в 2019 году»</w:t>
      </w:r>
      <w:r w:rsidR="00414BAB" w:rsidRPr="006F7D25">
        <w:rPr>
          <w:rFonts w:eastAsia="Times New Roman" w:cs="Times New Roman"/>
          <w:i w:val="0"/>
          <w:iCs w:val="0"/>
          <w:sz w:val="28"/>
          <w:szCs w:val="28"/>
          <w:lang w:eastAsia="ru-RU"/>
        </w:rPr>
        <w:t xml:space="preserve">,  приказа  управления образования администрации Алексеевского </w:t>
      </w:r>
      <w:r w:rsidRPr="006F7D25">
        <w:rPr>
          <w:rFonts w:eastAsia="Times New Roman" w:cs="Times New Roman"/>
          <w:i w:val="0"/>
          <w:iCs w:val="0"/>
          <w:sz w:val="28"/>
          <w:szCs w:val="28"/>
          <w:lang w:eastAsia="ru-RU"/>
        </w:rPr>
        <w:t>городского округа</w:t>
      </w:r>
      <w:r w:rsidR="00414BAB" w:rsidRPr="006F7D25">
        <w:rPr>
          <w:rFonts w:eastAsia="Times New Roman" w:cs="Times New Roman"/>
          <w:i w:val="0"/>
          <w:iCs w:val="0"/>
          <w:sz w:val="28"/>
          <w:szCs w:val="28"/>
          <w:lang w:eastAsia="ru-RU"/>
        </w:rPr>
        <w:t xml:space="preserve"> от </w:t>
      </w:r>
      <w:r w:rsidRPr="006F7D25">
        <w:rPr>
          <w:rFonts w:eastAsia="Times New Roman" w:cs="Times New Roman"/>
          <w:i w:val="0"/>
          <w:iCs w:val="0"/>
          <w:sz w:val="28"/>
          <w:szCs w:val="28"/>
          <w:lang w:eastAsia="ru-RU"/>
        </w:rPr>
        <w:t>11</w:t>
      </w:r>
      <w:r w:rsidR="00414BAB" w:rsidRPr="006F7D25">
        <w:rPr>
          <w:rFonts w:eastAsia="Times New Roman" w:cs="Times New Roman"/>
          <w:i w:val="0"/>
          <w:iCs w:val="0"/>
          <w:sz w:val="28"/>
          <w:szCs w:val="28"/>
          <w:lang w:eastAsia="ru-RU"/>
        </w:rPr>
        <w:t xml:space="preserve"> марта   201</w:t>
      </w:r>
      <w:r w:rsidRPr="006F7D25">
        <w:rPr>
          <w:rFonts w:eastAsia="Times New Roman" w:cs="Times New Roman"/>
          <w:i w:val="0"/>
          <w:iCs w:val="0"/>
          <w:sz w:val="28"/>
          <w:szCs w:val="28"/>
          <w:lang w:eastAsia="ru-RU"/>
        </w:rPr>
        <w:t>9</w:t>
      </w:r>
      <w:r w:rsidR="00414BAB" w:rsidRPr="006F7D25">
        <w:rPr>
          <w:rFonts w:eastAsia="Times New Roman" w:cs="Times New Roman"/>
          <w:i w:val="0"/>
          <w:iCs w:val="0"/>
          <w:sz w:val="28"/>
          <w:szCs w:val="28"/>
          <w:lang w:eastAsia="ru-RU"/>
        </w:rPr>
        <w:t xml:space="preserve"> года  №</w:t>
      </w:r>
      <w:r w:rsidRPr="006F7D25">
        <w:rPr>
          <w:rFonts w:eastAsia="Times New Roman" w:cs="Times New Roman"/>
          <w:i w:val="0"/>
          <w:iCs w:val="0"/>
          <w:sz w:val="28"/>
          <w:szCs w:val="28"/>
          <w:lang w:eastAsia="ru-RU"/>
        </w:rPr>
        <w:t>283</w:t>
      </w:r>
      <w:r w:rsidR="00414BAB" w:rsidRPr="006F7D25">
        <w:rPr>
          <w:rFonts w:eastAsia="Times New Roman" w:cs="Times New Roman"/>
          <w:i w:val="0"/>
          <w:iCs w:val="0"/>
          <w:sz w:val="28"/>
          <w:szCs w:val="28"/>
          <w:lang w:eastAsia="ru-RU"/>
        </w:rPr>
        <w:t xml:space="preserve">   «</w:t>
      </w:r>
      <w:r w:rsidRPr="006F7D25">
        <w:rPr>
          <w:rFonts w:eastAsia="Times New Roman" w:cs="Times New Roman"/>
          <w:i w:val="0"/>
          <w:iCs w:val="0"/>
          <w:sz w:val="28"/>
          <w:szCs w:val="28"/>
          <w:lang w:eastAsia="ru-RU"/>
        </w:rPr>
        <w:t>О      проведении     пробного   основного</w:t>
      </w:r>
      <w:r>
        <w:rPr>
          <w:rFonts w:eastAsia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6F7D25">
        <w:rPr>
          <w:rFonts w:eastAsia="Times New Roman" w:cs="Times New Roman"/>
          <w:i w:val="0"/>
          <w:iCs w:val="0"/>
          <w:sz w:val="28"/>
          <w:szCs w:val="28"/>
          <w:lang w:eastAsia="ru-RU"/>
        </w:rPr>
        <w:t>государственного  экзамена  по русскому языку  в 9</w:t>
      </w:r>
      <w:proofErr w:type="gramEnd"/>
      <w:r w:rsidRPr="006F7D25">
        <w:rPr>
          <w:rFonts w:eastAsia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gramStart"/>
      <w:r w:rsidRPr="006F7D25">
        <w:rPr>
          <w:rFonts w:eastAsia="Times New Roman" w:cs="Times New Roman"/>
          <w:i w:val="0"/>
          <w:iCs w:val="0"/>
          <w:sz w:val="28"/>
          <w:szCs w:val="28"/>
          <w:lang w:eastAsia="ru-RU"/>
        </w:rPr>
        <w:t>классах общеобразовательных организаций  Алексеевского  городского округа  в 2019 году</w:t>
      </w:r>
      <w:r w:rsidR="00414BAB" w:rsidRPr="00032DC1">
        <w:rPr>
          <w:rFonts w:eastAsia="Times New Roman" w:cs="Times New Roman"/>
          <w:i w:val="0"/>
          <w:iCs w:val="0"/>
          <w:sz w:val="28"/>
          <w:szCs w:val="28"/>
          <w:lang w:eastAsia="ru-RU"/>
        </w:rPr>
        <w:t xml:space="preserve">» </w:t>
      </w:r>
      <w:r w:rsidRPr="00032DC1">
        <w:rPr>
          <w:rFonts w:eastAsia="Times New Roman" w:cs="Times New Roman"/>
          <w:i w:val="0"/>
          <w:iCs w:val="0"/>
          <w:sz w:val="28"/>
          <w:szCs w:val="28"/>
          <w:lang w:eastAsia="ru-RU"/>
        </w:rPr>
        <w:t>и</w:t>
      </w:r>
      <w:r w:rsidR="00414BAB" w:rsidRPr="00032DC1">
        <w:rPr>
          <w:rFonts w:eastAsia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032DC1">
        <w:rPr>
          <w:rFonts w:eastAsia="Times New Roman" w:cs="Times New Roman"/>
          <w:i w:val="0"/>
          <w:iCs w:val="0"/>
          <w:sz w:val="28"/>
          <w:szCs w:val="28"/>
          <w:lang w:eastAsia="ru-RU"/>
        </w:rPr>
        <w:t xml:space="preserve">в целях подготовки обучающихся 9 классов общеобразовательных организаций Алексеевского городского округа к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экзамена, ознакомления с содержанием контрольных измерительных материалов, апробации организационно - технологического сопровождения государственной итоговой аттестации </w:t>
      </w:r>
      <w:r w:rsidR="00414BAB" w:rsidRPr="006F7D25">
        <w:rPr>
          <w:rFonts w:eastAsia="Times New Roman" w:cs="Times New Roman"/>
          <w:i w:val="0"/>
          <w:iCs w:val="0"/>
          <w:sz w:val="28"/>
          <w:szCs w:val="28"/>
          <w:lang w:eastAsia="ru-RU"/>
        </w:rPr>
        <w:t>2</w:t>
      </w:r>
      <w:r>
        <w:rPr>
          <w:rFonts w:eastAsia="Times New Roman" w:cs="Times New Roman"/>
          <w:i w:val="0"/>
          <w:iCs w:val="0"/>
          <w:sz w:val="28"/>
          <w:szCs w:val="28"/>
          <w:lang w:eastAsia="ru-RU"/>
        </w:rPr>
        <w:t>1</w:t>
      </w:r>
      <w:r w:rsidR="00414BAB" w:rsidRPr="006F7D25">
        <w:rPr>
          <w:rFonts w:eastAsia="Times New Roman" w:cs="Times New Roman"/>
          <w:i w:val="0"/>
          <w:iCs w:val="0"/>
          <w:sz w:val="28"/>
          <w:szCs w:val="28"/>
          <w:lang w:eastAsia="ru-RU"/>
        </w:rPr>
        <w:t>марта 201</w:t>
      </w:r>
      <w:r>
        <w:rPr>
          <w:rFonts w:eastAsia="Times New Roman" w:cs="Times New Roman"/>
          <w:i w:val="0"/>
          <w:iCs w:val="0"/>
          <w:sz w:val="28"/>
          <w:szCs w:val="28"/>
          <w:lang w:eastAsia="ru-RU"/>
        </w:rPr>
        <w:t>9</w:t>
      </w:r>
      <w:r w:rsidR="00414BAB" w:rsidRPr="006F7D25">
        <w:rPr>
          <w:rFonts w:eastAsia="Times New Roman" w:cs="Times New Roman"/>
          <w:i w:val="0"/>
          <w:iCs w:val="0"/>
          <w:sz w:val="28"/>
          <w:szCs w:val="28"/>
          <w:lang w:eastAsia="ru-RU"/>
        </w:rPr>
        <w:t xml:space="preserve"> года  на базе</w:t>
      </w:r>
      <w:r>
        <w:rPr>
          <w:rFonts w:eastAsia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414BAB" w:rsidRPr="006F7D25">
        <w:rPr>
          <w:rFonts w:eastAsia="Times New Roman" w:cs="Times New Roman"/>
          <w:i w:val="0"/>
          <w:iCs w:val="0"/>
          <w:sz w:val="28"/>
          <w:szCs w:val="28"/>
          <w:lang w:eastAsia="ru-RU"/>
        </w:rPr>
        <w:t xml:space="preserve"> М</w:t>
      </w:r>
      <w:r>
        <w:rPr>
          <w:rFonts w:eastAsia="Times New Roman" w:cs="Times New Roman"/>
          <w:i w:val="0"/>
          <w:iCs w:val="0"/>
          <w:sz w:val="28"/>
          <w:szCs w:val="28"/>
          <w:lang w:eastAsia="ru-RU"/>
        </w:rPr>
        <w:t>Б</w:t>
      </w:r>
      <w:r w:rsidR="00414BAB" w:rsidRPr="006F7D25">
        <w:rPr>
          <w:rFonts w:eastAsia="Times New Roman" w:cs="Times New Roman"/>
          <w:i w:val="0"/>
          <w:iCs w:val="0"/>
          <w:sz w:val="28"/>
          <w:szCs w:val="28"/>
          <w:lang w:eastAsia="ru-RU"/>
        </w:rPr>
        <w:t xml:space="preserve">ОУ </w:t>
      </w:r>
      <w:r>
        <w:rPr>
          <w:rFonts w:eastAsia="Times New Roman" w:cs="Times New Roman"/>
          <w:i w:val="0"/>
          <w:iCs w:val="0"/>
          <w:sz w:val="28"/>
          <w:szCs w:val="28"/>
          <w:lang w:eastAsia="ru-RU"/>
        </w:rPr>
        <w:t>«</w:t>
      </w:r>
      <w:r w:rsidR="00414BAB" w:rsidRPr="006F7D25">
        <w:rPr>
          <w:rFonts w:eastAsia="Times New Roman" w:cs="Times New Roman"/>
          <w:i w:val="0"/>
          <w:iCs w:val="0"/>
          <w:sz w:val="28"/>
          <w:szCs w:val="28"/>
          <w:lang w:eastAsia="ru-RU"/>
        </w:rPr>
        <w:t>СОШ №1</w:t>
      </w:r>
      <w:r>
        <w:rPr>
          <w:rFonts w:eastAsia="Times New Roman" w:cs="Times New Roman"/>
          <w:i w:val="0"/>
          <w:iCs w:val="0"/>
          <w:sz w:val="28"/>
          <w:szCs w:val="28"/>
          <w:lang w:eastAsia="ru-RU"/>
        </w:rPr>
        <w:t>»</w:t>
      </w:r>
      <w:r w:rsidR="00414BAB" w:rsidRPr="006F7D25">
        <w:rPr>
          <w:rFonts w:eastAsia="Times New Roman" w:cs="Times New Roman"/>
          <w:i w:val="0"/>
          <w:iCs w:val="0"/>
          <w:sz w:val="28"/>
          <w:szCs w:val="28"/>
          <w:lang w:eastAsia="ru-RU"/>
        </w:rPr>
        <w:t>,</w:t>
      </w:r>
      <w:r>
        <w:rPr>
          <w:rFonts w:eastAsia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414BAB" w:rsidRPr="006F7D25">
        <w:rPr>
          <w:rFonts w:eastAsia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i w:val="0"/>
          <w:iCs w:val="0"/>
          <w:sz w:val="28"/>
          <w:szCs w:val="28"/>
          <w:lang w:eastAsia="ru-RU"/>
        </w:rPr>
        <w:t>«</w:t>
      </w:r>
      <w:r w:rsidR="00414BAB" w:rsidRPr="006F7D25">
        <w:rPr>
          <w:rFonts w:eastAsia="Times New Roman" w:cs="Times New Roman"/>
          <w:i w:val="0"/>
          <w:iCs w:val="0"/>
          <w:sz w:val="28"/>
          <w:szCs w:val="28"/>
          <w:lang w:eastAsia="ru-RU"/>
        </w:rPr>
        <w:t>№4</w:t>
      </w:r>
      <w:r>
        <w:rPr>
          <w:rFonts w:eastAsia="Times New Roman" w:cs="Times New Roman"/>
          <w:i w:val="0"/>
          <w:iCs w:val="0"/>
          <w:sz w:val="28"/>
          <w:szCs w:val="28"/>
          <w:lang w:eastAsia="ru-RU"/>
        </w:rPr>
        <w:t>»</w:t>
      </w:r>
      <w:r w:rsidR="00414BAB" w:rsidRPr="006F7D25">
        <w:rPr>
          <w:rFonts w:eastAsia="Times New Roman" w:cs="Times New Roman"/>
          <w:i w:val="0"/>
          <w:iCs w:val="0"/>
          <w:sz w:val="28"/>
          <w:szCs w:val="28"/>
          <w:lang w:eastAsia="ru-RU"/>
        </w:rPr>
        <w:t>, М</w:t>
      </w:r>
      <w:r>
        <w:rPr>
          <w:rFonts w:eastAsia="Times New Roman" w:cs="Times New Roman"/>
          <w:i w:val="0"/>
          <w:iCs w:val="0"/>
          <w:sz w:val="28"/>
          <w:szCs w:val="28"/>
          <w:lang w:eastAsia="ru-RU"/>
        </w:rPr>
        <w:t>Б</w:t>
      </w:r>
      <w:r w:rsidR="00414BAB" w:rsidRPr="006F7D25">
        <w:rPr>
          <w:rFonts w:eastAsia="Times New Roman" w:cs="Times New Roman"/>
          <w:i w:val="0"/>
          <w:iCs w:val="0"/>
          <w:sz w:val="28"/>
          <w:szCs w:val="28"/>
          <w:lang w:eastAsia="ru-RU"/>
        </w:rPr>
        <w:t>ОУ</w:t>
      </w:r>
      <w:proofErr w:type="gramEnd"/>
      <w:r w:rsidR="00414BAB" w:rsidRPr="006F7D25">
        <w:rPr>
          <w:rFonts w:eastAsia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i w:val="0"/>
          <w:iCs w:val="0"/>
          <w:sz w:val="28"/>
          <w:szCs w:val="28"/>
          <w:lang w:eastAsia="ru-RU"/>
        </w:rPr>
        <w:t>«</w:t>
      </w:r>
      <w:r w:rsidR="00414BAB" w:rsidRPr="006F7D25">
        <w:rPr>
          <w:rFonts w:eastAsia="Times New Roman" w:cs="Times New Roman"/>
          <w:i w:val="0"/>
          <w:iCs w:val="0"/>
          <w:sz w:val="28"/>
          <w:szCs w:val="28"/>
          <w:lang w:eastAsia="ru-RU"/>
        </w:rPr>
        <w:t>ООШ №5</w:t>
      </w:r>
      <w:r>
        <w:rPr>
          <w:rFonts w:eastAsia="Times New Roman" w:cs="Times New Roman"/>
          <w:i w:val="0"/>
          <w:iCs w:val="0"/>
          <w:sz w:val="28"/>
          <w:szCs w:val="28"/>
          <w:lang w:eastAsia="ru-RU"/>
        </w:rPr>
        <w:t>»</w:t>
      </w:r>
      <w:r w:rsidR="00414BAB" w:rsidRPr="006F7D25">
        <w:rPr>
          <w:rFonts w:eastAsia="Times New Roman" w:cs="Times New Roman"/>
          <w:i w:val="0"/>
          <w:iCs w:val="0"/>
          <w:sz w:val="28"/>
          <w:szCs w:val="28"/>
          <w:lang w:eastAsia="ru-RU"/>
        </w:rPr>
        <w:t xml:space="preserve"> проведен  муниципальный пробный ОГЭ</w:t>
      </w:r>
      <w:r w:rsidR="003D5874" w:rsidRPr="006F7D25">
        <w:rPr>
          <w:rFonts w:eastAsia="Times New Roman" w:cs="Times New Roman"/>
          <w:i w:val="0"/>
          <w:iCs w:val="0"/>
          <w:sz w:val="28"/>
          <w:szCs w:val="28"/>
          <w:lang w:eastAsia="ru-RU"/>
        </w:rPr>
        <w:t xml:space="preserve">  </w:t>
      </w:r>
      <w:r w:rsidR="00414BAB" w:rsidRPr="006F7D25">
        <w:rPr>
          <w:rFonts w:eastAsia="Times New Roman" w:cs="Times New Roman"/>
          <w:i w:val="0"/>
          <w:iCs w:val="0"/>
          <w:sz w:val="28"/>
          <w:szCs w:val="28"/>
          <w:lang w:eastAsia="ru-RU"/>
        </w:rPr>
        <w:t xml:space="preserve">по русскому языку для обучающихся 9 классов общеобразовательных организаций </w:t>
      </w:r>
      <w:r>
        <w:rPr>
          <w:rFonts w:eastAsia="Times New Roman" w:cs="Times New Roman"/>
          <w:i w:val="0"/>
          <w:iCs w:val="0"/>
          <w:sz w:val="28"/>
          <w:szCs w:val="28"/>
          <w:lang w:eastAsia="ru-RU"/>
        </w:rPr>
        <w:t xml:space="preserve">округа </w:t>
      </w:r>
      <w:r w:rsidR="00414BAB" w:rsidRPr="006F7D25">
        <w:rPr>
          <w:rFonts w:eastAsia="Times New Roman" w:cs="Times New Roman"/>
          <w:i w:val="0"/>
          <w:iCs w:val="0"/>
          <w:sz w:val="28"/>
          <w:szCs w:val="28"/>
          <w:lang w:eastAsia="ru-RU"/>
        </w:rPr>
        <w:t xml:space="preserve">с использованием единых </w:t>
      </w:r>
      <w:proofErr w:type="spellStart"/>
      <w:r w:rsidR="00414BAB" w:rsidRPr="006F7D25">
        <w:rPr>
          <w:rFonts w:eastAsia="Times New Roman" w:cs="Times New Roman"/>
          <w:i w:val="0"/>
          <w:iCs w:val="0"/>
          <w:sz w:val="28"/>
          <w:szCs w:val="28"/>
          <w:lang w:eastAsia="ru-RU"/>
        </w:rPr>
        <w:t>КИМ</w:t>
      </w:r>
      <w:r w:rsidR="00C7226B" w:rsidRPr="006F7D25">
        <w:rPr>
          <w:rFonts w:eastAsia="Times New Roman" w:cs="Times New Roman"/>
          <w:i w:val="0"/>
          <w:iCs w:val="0"/>
          <w:sz w:val="28"/>
          <w:szCs w:val="28"/>
          <w:lang w:eastAsia="ru-RU"/>
        </w:rPr>
        <w:t>ов</w:t>
      </w:r>
      <w:proofErr w:type="spellEnd"/>
      <w:r w:rsidR="00414BAB" w:rsidRPr="006F7D25">
        <w:rPr>
          <w:rFonts w:eastAsia="Times New Roman" w:cs="Times New Roman"/>
          <w:i w:val="0"/>
          <w:iCs w:val="0"/>
          <w:sz w:val="28"/>
          <w:szCs w:val="28"/>
          <w:lang w:eastAsia="ru-RU"/>
        </w:rPr>
        <w:t xml:space="preserve">.   </w:t>
      </w:r>
    </w:p>
    <w:p w:rsidR="00471A5B" w:rsidRDefault="00B15787" w:rsidP="00471A5B">
      <w:pPr>
        <w:pStyle w:val="Default"/>
        <w:spacing w:line="360" w:lineRule="auto"/>
        <w:ind w:firstLine="709"/>
        <w:jc w:val="center"/>
        <w:rPr>
          <w:rFonts w:eastAsia="Calibri"/>
          <w:iCs/>
          <w:color w:val="auto"/>
          <w:sz w:val="28"/>
          <w:szCs w:val="28"/>
        </w:rPr>
      </w:pPr>
      <w:r>
        <w:rPr>
          <w:b/>
          <w:bCs/>
          <w:i/>
          <w:sz w:val="32"/>
        </w:rPr>
        <w:t>Рез</w:t>
      </w:r>
      <w:r w:rsidR="00C06457" w:rsidRPr="00497E2D">
        <w:rPr>
          <w:b/>
          <w:bCs/>
          <w:i/>
          <w:sz w:val="32"/>
        </w:rPr>
        <w:t xml:space="preserve">ультаты </w:t>
      </w:r>
      <w:proofErr w:type="gramStart"/>
      <w:r w:rsidR="00C06457" w:rsidRPr="00497E2D">
        <w:rPr>
          <w:b/>
          <w:bCs/>
          <w:i/>
          <w:sz w:val="32"/>
        </w:rPr>
        <w:t>пробного</w:t>
      </w:r>
      <w:proofErr w:type="gramEnd"/>
      <w:r w:rsidR="00C06457" w:rsidRPr="00497E2D">
        <w:rPr>
          <w:b/>
          <w:bCs/>
          <w:i/>
          <w:sz w:val="32"/>
        </w:rPr>
        <w:t xml:space="preserve"> ОГЭ по </w:t>
      </w:r>
      <w:r w:rsidR="00C06457">
        <w:rPr>
          <w:b/>
          <w:bCs/>
          <w:i/>
          <w:sz w:val="32"/>
        </w:rPr>
        <w:t>русскому языку</w:t>
      </w:r>
    </w:p>
    <w:p w:rsidR="00471A5B" w:rsidRPr="00F0258F" w:rsidRDefault="00471A5B" w:rsidP="00471A5B">
      <w:pPr>
        <w:pStyle w:val="Default"/>
        <w:spacing w:line="360" w:lineRule="auto"/>
        <w:ind w:firstLine="709"/>
        <w:jc w:val="both"/>
        <w:rPr>
          <w:rFonts w:eastAsia="Calibri"/>
          <w:iCs/>
          <w:color w:val="auto"/>
          <w:sz w:val="28"/>
          <w:szCs w:val="28"/>
        </w:rPr>
      </w:pPr>
      <w:r w:rsidRPr="00F0258F">
        <w:rPr>
          <w:rFonts w:eastAsia="Calibri"/>
          <w:iCs/>
          <w:color w:val="auto"/>
          <w:sz w:val="28"/>
          <w:szCs w:val="28"/>
        </w:rPr>
        <w:t>Оценивание работ проводилось в соответствии со шкалой пересчета первичных баллов в отметку по пятибалльной школе, разработанной и рекомендованной специалистами федерального института педагогических измерений для использования при проведении основного государственного экзамена в 201</w:t>
      </w:r>
      <w:r w:rsidR="002221FE">
        <w:rPr>
          <w:rFonts w:eastAsia="Calibri"/>
          <w:iCs/>
          <w:color w:val="auto"/>
          <w:sz w:val="28"/>
          <w:szCs w:val="28"/>
        </w:rPr>
        <w:t>9</w:t>
      </w:r>
      <w:r>
        <w:rPr>
          <w:rFonts w:eastAsia="Calibri"/>
          <w:iCs/>
          <w:color w:val="auto"/>
          <w:sz w:val="28"/>
          <w:szCs w:val="28"/>
        </w:rPr>
        <w:t xml:space="preserve"> </w:t>
      </w:r>
      <w:r w:rsidRPr="00F0258F">
        <w:rPr>
          <w:rFonts w:eastAsia="Calibri"/>
          <w:iCs/>
          <w:color w:val="auto"/>
          <w:sz w:val="28"/>
          <w:szCs w:val="28"/>
        </w:rPr>
        <w:t>году.</w:t>
      </w:r>
    </w:p>
    <w:p w:rsidR="00414BAB" w:rsidRPr="00471A5B" w:rsidRDefault="005F447F" w:rsidP="00C06457">
      <w:pPr>
        <w:shd w:val="clear" w:color="auto" w:fill="FFFFFF"/>
        <w:spacing w:after="0" w:line="360" w:lineRule="auto"/>
        <w:jc w:val="center"/>
        <w:rPr>
          <w:rFonts w:ascii="Times New Roman" w:eastAsiaTheme="minorHAnsi" w:hAnsi="Times New Roman"/>
          <w:b/>
          <w:bCs/>
          <w:i/>
          <w:color w:val="000000"/>
          <w:sz w:val="40"/>
          <w:szCs w:val="24"/>
          <w:lang w:eastAsia="en-US"/>
        </w:rPr>
      </w:pPr>
      <w:r w:rsidRPr="00471A5B">
        <w:rPr>
          <w:rFonts w:ascii="Times New Roman" w:hAnsi="Times New Roman"/>
          <w:b/>
          <w:i/>
          <w:sz w:val="28"/>
        </w:rPr>
        <w:t>Шкала пересчета первичного балла за выполнение пробной работы в отметку по пятибалльной шкале</w:t>
      </w:r>
    </w:p>
    <w:tbl>
      <w:tblPr>
        <w:tblStyle w:val="a5"/>
        <w:tblW w:w="14600" w:type="dxa"/>
        <w:tblInd w:w="250" w:type="dxa"/>
        <w:tblLook w:val="04A0"/>
      </w:tblPr>
      <w:tblGrid>
        <w:gridCol w:w="3544"/>
        <w:gridCol w:w="1559"/>
        <w:gridCol w:w="1701"/>
        <w:gridCol w:w="4253"/>
        <w:gridCol w:w="3543"/>
      </w:tblGrid>
      <w:tr w:rsidR="005F447F" w:rsidRPr="00F0258F" w:rsidTr="00FD5E52">
        <w:trPr>
          <w:trHeight w:val="752"/>
        </w:trPr>
        <w:tc>
          <w:tcPr>
            <w:tcW w:w="3544" w:type="dxa"/>
          </w:tcPr>
          <w:p w:rsidR="005F447F" w:rsidRPr="008111E4" w:rsidRDefault="00FD5E52" w:rsidP="006128F3">
            <w:pPr>
              <w:pStyle w:val="Default"/>
              <w:jc w:val="center"/>
              <w:rPr>
                <w:b/>
              </w:rPr>
            </w:pPr>
            <w:r w:rsidRPr="008111E4">
              <w:rPr>
                <w:b/>
              </w:rPr>
              <w:t xml:space="preserve">Отметка по </w:t>
            </w:r>
            <w:proofErr w:type="gramStart"/>
            <w:r w:rsidRPr="008111E4">
              <w:rPr>
                <w:b/>
              </w:rPr>
              <w:t>пятибалльной</w:t>
            </w:r>
            <w:proofErr w:type="gramEnd"/>
          </w:p>
          <w:p w:rsidR="00FD5E52" w:rsidRPr="008111E4" w:rsidRDefault="00FD5E52" w:rsidP="006128F3">
            <w:pPr>
              <w:pStyle w:val="Default"/>
              <w:jc w:val="center"/>
              <w:rPr>
                <w:rFonts w:eastAsia="Calibri"/>
                <w:b/>
                <w:iCs/>
                <w:color w:val="auto"/>
                <w:sz w:val="28"/>
                <w:szCs w:val="28"/>
              </w:rPr>
            </w:pPr>
            <w:r w:rsidRPr="008111E4">
              <w:rPr>
                <w:b/>
              </w:rPr>
              <w:t xml:space="preserve">шкале </w:t>
            </w:r>
          </w:p>
        </w:tc>
        <w:tc>
          <w:tcPr>
            <w:tcW w:w="1559" w:type="dxa"/>
          </w:tcPr>
          <w:p w:rsidR="005F447F" w:rsidRPr="008111E4" w:rsidRDefault="005F447F" w:rsidP="006128F3">
            <w:pPr>
              <w:pStyle w:val="Default"/>
              <w:jc w:val="center"/>
              <w:rPr>
                <w:rFonts w:eastAsia="Calibri"/>
                <w:b/>
                <w:iCs/>
                <w:color w:val="auto"/>
                <w:sz w:val="28"/>
                <w:szCs w:val="28"/>
              </w:rPr>
            </w:pPr>
            <w:r w:rsidRPr="008111E4">
              <w:rPr>
                <w:rFonts w:eastAsia="Calibri"/>
                <w:b/>
                <w:iCs/>
                <w:color w:val="auto"/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:rsidR="005F447F" w:rsidRPr="008111E4" w:rsidRDefault="005F447F" w:rsidP="006128F3">
            <w:pPr>
              <w:pStyle w:val="Default"/>
              <w:jc w:val="center"/>
              <w:rPr>
                <w:rFonts w:eastAsia="Calibri"/>
                <w:b/>
                <w:iCs/>
                <w:color w:val="auto"/>
                <w:sz w:val="28"/>
                <w:szCs w:val="28"/>
              </w:rPr>
            </w:pPr>
            <w:r w:rsidRPr="008111E4">
              <w:rPr>
                <w:rFonts w:eastAsia="Calibri"/>
                <w:b/>
                <w:iCs/>
                <w:color w:val="auto"/>
                <w:sz w:val="28"/>
                <w:szCs w:val="28"/>
              </w:rPr>
              <w:t>«3»</w:t>
            </w:r>
          </w:p>
        </w:tc>
        <w:tc>
          <w:tcPr>
            <w:tcW w:w="4253" w:type="dxa"/>
          </w:tcPr>
          <w:p w:rsidR="005F447F" w:rsidRPr="008111E4" w:rsidRDefault="005F447F" w:rsidP="006128F3">
            <w:pPr>
              <w:pStyle w:val="Default"/>
              <w:jc w:val="center"/>
              <w:rPr>
                <w:rFonts w:eastAsia="Calibri"/>
                <w:b/>
                <w:iCs/>
                <w:color w:val="auto"/>
                <w:sz w:val="28"/>
                <w:szCs w:val="28"/>
              </w:rPr>
            </w:pPr>
            <w:r w:rsidRPr="008111E4">
              <w:rPr>
                <w:rFonts w:eastAsia="Calibri"/>
                <w:b/>
                <w:iCs/>
                <w:color w:val="auto"/>
                <w:sz w:val="28"/>
                <w:szCs w:val="28"/>
              </w:rPr>
              <w:t>«4»</w:t>
            </w:r>
          </w:p>
        </w:tc>
        <w:tc>
          <w:tcPr>
            <w:tcW w:w="3543" w:type="dxa"/>
          </w:tcPr>
          <w:p w:rsidR="005F447F" w:rsidRPr="008111E4" w:rsidRDefault="005F447F" w:rsidP="006128F3">
            <w:pPr>
              <w:pStyle w:val="Default"/>
              <w:jc w:val="center"/>
              <w:rPr>
                <w:rFonts w:eastAsia="Calibri"/>
                <w:b/>
                <w:iCs/>
                <w:color w:val="auto"/>
                <w:sz w:val="28"/>
                <w:szCs w:val="28"/>
              </w:rPr>
            </w:pPr>
            <w:r w:rsidRPr="008111E4">
              <w:rPr>
                <w:rFonts w:eastAsia="Calibri"/>
                <w:b/>
                <w:iCs/>
                <w:color w:val="auto"/>
                <w:sz w:val="28"/>
                <w:szCs w:val="28"/>
              </w:rPr>
              <w:t>«5»</w:t>
            </w:r>
          </w:p>
        </w:tc>
      </w:tr>
      <w:tr w:rsidR="005F447F" w:rsidRPr="00F0258F" w:rsidTr="00FD5E52">
        <w:tc>
          <w:tcPr>
            <w:tcW w:w="3544" w:type="dxa"/>
          </w:tcPr>
          <w:p w:rsidR="005F447F" w:rsidRPr="008111E4" w:rsidRDefault="005F447F" w:rsidP="006128F3">
            <w:pPr>
              <w:pStyle w:val="Default"/>
              <w:jc w:val="center"/>
              <w:rPr>
                <w:rFonts w:eastAsia="Calibri"/>
                <w:b/>
                <w:iCs/>
                <w:color w:val="auto"/>
                <w:szCs w:val="28"/>
              </w:rPr>
            </w:pPr>
          </w:p>
          <w:p w:rsidR="005F447F" w:rsidRPr="008111E4" w:rsidRDefault="005F447F" w:rsidP="006128F3">
            <w:pPr>
              <w:pStyle w:val="Default"/>
              <w:jc w:val="center"/>
              <w:rPr>
                <w:rFonts w:eastAsia="Calibri"/>
                <w:b/>
                <w:iCs/>
                <w:color w:val="auto"/>
                <w:szCs w:val="28"/>
              </w:rPr>
            </w:pPr>
          </w:p>
          <w:p w:rsidR="005F447F" w:rsidRPr="008111E4" w:rsidRDefault="005F447F" w:rsidP="006128F3">
            <w:pPr>
              <w:pStyle w:val="Default"/>
              <w:jc w:val="center"/>
              <w:rPr>
                <w:rFonts w:eastAsia="Calibri"/>
                <w:b/>
                <w:iCs/>
                <w:color w:val="auto"/>
                <w:szCs w:val="28"/>
              </w:rPr>
            </w:pPr>
          </w:p>
          <w:p w:rsidR="005F447F" w:rsidRPr="008111E4" w:rsidRDefault="00FD5E52" w:rsidP="00FD5E52">
            <w:pPr>
              <w:pStyle w:val="Default"/>
              <w:jc w:val="center"/>
              <w:rPr>
                <w:rFonts w:eastAsia="Calibri"/>
                <w:b/>
                <w:iCs/>
                <w:color w:val="auto"/>
                <w:szCs w:val="28"/>
              </w:rPr>
            </w:pPr>
            <w:r w:rsidRPr="008111E4">
              <w:rPr>
                <w:rFonts w:eastAsia="Calibri"/>
                <w:b/>
                <w:iCs/>
                <w:color w:val="auto"/>
                <w:szCs w:val="28"/>
              </w:rPr>
              <w:t>Общий балл</w:t>
            </w:r>
          </w:p>
        </w:tc>
        <w:tc>
          <w:tcPr>
            <w:tcW w:w="1559" w:type="dxa"/>
          </w:tcPr>
          <w:p w:rsidR="005F447F" w:rsidRPr="008111E4" w:rsidRDefault="005F447F" w:rsidP="006128F3">
            <w:pPr>
              <w:pStyle w:val="Default"/>
              <w:jc w:val="center"/>
              <w:rPr>
                <w:rFonts w:eastAsia="Calibri"/>
                <w:b/>
                <w:iCs/>
                <w:color w:val="auto"/>
                <w:szCs w:val="28"/>
              </w:rPr>
            </w:pPr>
          </w:p>
          <w:p w:rsidR="005F447F" w:rsidRPr="008111E4" w:rsidRDefault="005F447F" w:rsidP="006128F3">
            <w:pPr>
              <w:pStyle w:val="Default"/>
              <w:jc w:val="center"/>
              <w:rPr>
                <w:rFonts w:eastAsia="Calibri"/>
                <w:b/>
                <w:iCs/>
                <w:color w:val="auto"/>
                <w:szCs w:val="28"/>
              </w:rPr>
            </w:pPr>
          </w:p>
          <w:p w:rsidR="005F447F" w:rsidRPr="008111E4" w:rsidRDefault="005F447F" w:rsidP="006128F3">
            <w:pPr>
              <w:pStyle w:val="Default"/>
              <w:jc w:val="center"/>
              <w:rPr>
                <w:rFonts w:eastAsia="Calibri"/>
                <w:b/>
                <w:iCs/>
                <w:color w:val="auto"/>
                <w:szCs w:val="28"/>
              </w:rPr>
            </w:pPr>
            <w:r w:rsidRPr="008111E4">
              <w:rPr>
                <w:rFonts w:eastAsia="Calibri"/>
                <w:b/>
                <w:iCs/>
                <w:color w:val="auto"/>
                <w:szCs w:val="28"/>
              </w:rPr>
              <w:t>0 - 14</w:t>
            </w:r>
          </w:p>
        </w:tc>
        <w:tc>
          <w:tcPr>
            <w:tcW w:w="1701" w:type="dxa"/>
          </w:tcPr>
          <w:p w:rsidR="005F447F" w:rsidRPr="008111E4" w:rsidRDefault="005F447F" w:rsidP="006128F3">
            <w:pPr>
              <w:pStyle w:val="Default"/>
              <w:jc w:val="center"/>
              <w:rPr>
                <w:rFonts w:eastAsia="Calibri"/>
                <w:b/>
                <w:iCs/>
                <w:color w:val="auto"/>
                <w:szCs w:val="28"/>
              </w:rPr>
            </w:pPr>
          </w:p>
          <w:p w:rsidR="005F447F" w:rsidRPr="008111E4" w:rsidRDefault="005F447F" w:rsidP="006128F3">
            <w:pPr>
              <w:pStyle w:val="Default"/>
              <w:jc w:val="center"/>
              <w:rPr>
                <w:rFonts w:eastAsia="Calibri"/>
                <w:b/>
                <w:iCs/>
                <w:color w:val="auto"/>
                <w:szCs w:val="28"/>
              </w:rPr>
            </w:pPr>
          </w:p>
          <w:p w:rsidR="005F447F" w:rsidRPr="008111E4" w:rsidRDefault="005F447F" w:rsidP="006128F3">
            <w:pPr>
              <w:pStyle w:val="Default"/>
              <w:jc w:val="center"/>
              <w:rPr>
                <w:rFonts w:eastAsia="Calibri"/>
                <w:b/>
                <w:iCs/>
                <w:color w:val="auto"/>
                <w:szCs w:val="28"/>
              </w:rPr>
            </w:pPr>
            <w:r w:rsidRPr="008111E4">
              <w:rPr>
                <w:rFonts w:eastAsia="Calibri"/>
                <w:b/>
                <w:iCs/>
                <w:color w:val="auto"/>
                <w:szCs w:val="28"/>
              </w:rPr>
              <w:t>15 - 24</w:t>
            </w:r>
          </w:p>
        </w:tc>
        <w:tc>
          <w:tcPr>
            <w:tcW w:w="4253" w:type="dxa"/>
          </w:tcPr>
          <w:p w:rsidR="005F447F" w:rsidRPr="008111E4" w:rsidRDefault="005F447F" w:rsidP="005F447F">
            <w:pPr>
              <w:pStyle w:val="Default"/>
              <w:jc w:val="center"/>
              <w:rPr>
                <w:rFonts w:eastAsia="Calibri"/>
                <w:b/>
                <w:iCs/>
                <w:color w:val="auto"/>
                <w:szCs w:val="28"/>
              </w:rPr>
            </w:pPr>
            <w:r w:rsidRPr="008111E4">
              <w:rPr>
                <w:rFonts w:eastAsia="Calibri"/>
                <w:b/>
                <w:iCs/>
                <w:color w:val="auto"/>
                <w:szCs w:val="28"/>
              </w:rPr>
              <w:t>25-33,</w:t>
            </w:r>
          </w:p>
          <w:p w:rsidR="00905132" w:rsidRPr="008111E4" w:rsidRDefault="00905132" w:rsidP="005F447F">
            <w:pPr>
              <w:pStyle w:val="Default"/>
              <w:jc w:val="center"/>
              <w:rPr>
                <w:rFonts w:eastAsia="Calibri"/>
                <w:b/>
                <w:iCs/>
                <w:color w:val="auto"/>
                <w:szCs w:val="28"/>
              </w:rPr>
            </w:pPr>
          </w:p>
          <w:p w:rsidR="00AD6B07" w:rsidRPr="008111E4" w:rsidRDefault="005F447F" w:rsidP="006128F3">
            <w:pPr>
              <w:pStyle w:val="Default"/>
              <w:rPr>
                <w:rFonts w:eastAsia="Calibri"/>
                <w:b/>
                <w:iCs/>
                <w:color w:val="auto"/>
                <w:szCs w:val="28"/>
              </w:rPr>
            </w:pPr>
            <w:proofErr w:type="gramStart"/>
            <w:r w:rsidRPr="008111E4">
              <w:rPr>
                <w:rFonts w:eastAsia="Calibri"/>
                <w:b/>
                <w:iCs/>
                <w:color w:val="auto"/>
                <w:szCs w:val="28"/>
              </w:rPr>
              <w:t xml:space="preserve">из них не менее 4 баллов за грамотность (по критериям </w:t>
            </w:r>
            <w:proofErr w:type="gramEnd"/>
          </w:p>
          <w:p w:rsidR="005F447F" w:rsidRPr="008111E4" w:rsidRDefault="00AD6B07" w:rsidP="006128F3">
            <w:pPr>
              <w:pStyle w:val="Default"/>
              <w:rPr>
                <w:rFonts w:eastAsia="Calibri"/>
                <w:b/>
                <w:iCs/>
                <w:color w:val="auto"/>
                <w:szCs w:val="28"/>
              </w:rPr>
            </w:pPr>
            <w:r w:rsidRPr="008111E4">
              <w:rPr>
                <w:rFonts w:eastAsia="Calibri"/>
                <w:b/>
                <w:iCs/>
                <w:color w:val="auto"/>
                <w:szCs w:val="28"/>
              </w:rPr>
              <w:t xml:space="preserve">            </w:t>
            </w:r>
            <w:proofErr w:type="gramStart"/>
            <w:r w:rsidR="005F447F" w:rsidRPr="008111E4">
              <w:rPr>
                <w:rFonts w:eastAsia="Calibri"/>
                <w:b/>
                <w:iCs/>
                <w:color w:val="auto"/>
                <w:szCs w:val="28"/>
              </w:rPr>
              <w:t xml:space="preserve">ГК1-ГК4). </w:t>
            </w:r>
            <w:proofErr w:type="gramEnd"/>
          </w:p>
          <w:p w:rsidR="005F447F" w:rsidRPr="008111E4" w:rsidRDefault="005F447F" w:rsidP="006128F3">
            <w:pPr>
              <w:pStyle w:val="Default"/>
              <w:rPr>
                <w:rFonts w:eastAsia="Calibri"/>
                <w:b/>
                <w:iCs/>
                <w:color w:val="auto"/>
                <w:szCs w:val="28"/>
              </w:rPr>
            </w:pPr>
            <w:r w:rsidRPr="008111E4">
              <w:rPr>
                <w:rFonts w:eastAsia="Calibri"/>
                <w:b/>
                <w:iCs/>
                <w:color w:val="auto"/>
                <w:szCs w:val="28"/>
              </w:rPr>
              <w:t>Если по критериям ГК1-ГК4 учащийся набрал менее 4 баллов, выставляется отметка «3».</w:t>
            </w:r>
          </w:p>
        </w:tc>
        <w:tc>
          <w:tcPr>
            <w:tcW w:w="3543" w:type="dxa"/>
          </w:tcPr>
          <w:p w:rsidR="005F447F" w:rsidRPr="008111E4" w:rsidRDefault="005F447F" w:rsidP="005F447F">
            <w:pPr>
              <w:pStyle w:val="Default"/>
              <w:jc w:val="center"/>
              <w:rPr>
                <w:rFonts w:eastAsia="Calibri"/>
                <w:b/>
                <w:iCs/>
                <w:color w:val="auto"/>
                <w:szCs w:val="28"/>
              </w:rPr>
            </w:pPr>
            <w:r w:rsidRPr="008111E4">
              <w:rPr>
                <w:rFonts w:eastAsia="Calibri"/>
                <w:b/>
                <w:iCs/>
                <w:color w:val="auto"/>
                <w:szCs w:val="28"/>
              </w:rPr>
              <w:t>34-39,</w:t>
            </w:r>
          </w:p>
          <w:p w:rsidR="005F447F" w:rsidRPr="008111E4" w:rsidRDefault="005F447F" w:rsidP="00AD6B07">
            <w:pPr>
              <w:pStyle w:val="Default"/>
              <w:jc w:val="center"/>
              <w:rPr>
                <w:rFonts w:eastAsia="Calibri"/>
                <w:b/>
                <w:iCs/>
                <w:color w:val="auto"/>
                <w:szCs w:val="28"/>
              </w:rPr>
            </w:pPr>
            <w:r w:rsidRPr="008111E4">
              <w:rPr>
                <w:rFonts w:eastAsia="Calibri"/>
                <w:b/>
                <w:iCs/>
                <w:color w:val="auto"/>
                <w:szCs w:val="28"/>
              </w:rPr>
              <w:t xml:space="preserve">из них не менее 6 баллов за грамотность (по критериям </w:t>
            </w:r>
            <w:r w:rsidR="00AD6B07" w:rsidRPr="008111E4">
              <w:rPr>
                <w:rFonts w:eastAsia="Calibri"/>
                <w:b/>
                <w:iCs/>
                <w:color w:val="auto"/>
                <w:szCs w:val="28"/>
              </w:rPr>
              <w:t xml:space="preserve">       </w:t>
            </w:r>
            <w:r w:rsidRPr="008111E4">
              <w:rPr>
                <w:rFonts w:eastAsia="Calibri"/>
                <w:b/>
                <w:iCs/>
                <w:color w:val="auto"/>
                <w:szCs w:val="28"/>
              </w:rPr>
              <w:t>ГК1-ГК4).</w:t>
            </w:r>
          </w:p>
          <w:p w:rsidR="005F447F" w:rsidRPr="008111E4" w:rsidRDefault="005F447F" w:rsidP="006128F3">
            <w:pPr>
              <w:pStyle w:val="Default"/>
              <w:rPr>
                <w:rFonts w:eastAsia="Calibri"/>
                <w:b/>
                <w:iCs/>
                <w:color w:val="auto"/>
                <w:szCs w:val="28"/>
              </w:rPr>
            </w:pPr>
            <w:r w:rsidRPr="008111E4">
              <w:rPr>
                <w:rFonts w:eastAsia="Calibri"/>
                <w:b/>
                <w:iCs/>
                <w:color w:val="auto"/>
                <w:szCs w:val="28"/>
              </w:rPr>
              <w:t>Если по критериям ГК1-ГК4 учащийся набрал менее 6 баллов, выставляется отметка «4».</w:t>
            </w:r>
          </w:p>
        </w:tc>
      </w:tr>
    </w:tbl>
    <w:p w:rsidR="00414BAB" w:rsidRDefault="00414BAB" w:rsidP="00C06457">
      <w:pPr>
        <w:shd w:val="clear" w:color="auto" w:fill="FFFFFF"/>
        <w:spacing w:after="0" w:line="360" w:lineRule="auto"/>
        <w:jc w:val="center"/>
        <w:rPr>
          <w:rFonts w:ascii="Times New Roman" w:eastAsiaTheme="minorHAnsi" w:hAnsi="Times New Roman"/>
          <w:b/>
          <w:bCs/>
          <w:i/>
          <w:color w:val="000000"/>
          <w:sz w:val="32"/>
          <w:szCs w:val="24"/>
          <w:lang w:eastAsia="en-US"/>
        </w:rPr>
      </w:pPr>
    </w:p>
    <w:p w:rsidR="001811C9" w:rsidRDefault="001811C9" w:rsidP="00471A5B">
      <w:pPr>
        <w:pStyle w:val="a6"/>
        <w:spacing w:line="360" w:lineRule="auto"/>
        <w:ind w:left="708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811C9" w:rsidRDefault="001811C9" w:rsidP="00471A5B">
      <w:pPr>
        <w:pStyle w:val="a6"/>
        <w:spacing w:line="360" w:lineRule="auto"/>
        <w:ind w:left="708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F7D25" w:rsidRDefault="006F7D25" w:rsidP="00471A5B">
      <w:pPr>
        <w:pStyle w:val="a6"/>
        <w:spacing w:line="360" w:lineRule="auto"/>
        <w:ind w:left="708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D7DC9" w:rsidRPr="00B7016F" w:rsidRDefault="00AD7DC9" w:rsidP="00B7016F">
      <w:pPr>
        <w:spacing w:after="0" w:line="240" w:lineRule="auto"/>
        <w:ind w:right="142"/>
        <w:jc w:val="center"/>
        <w:rPr>
          <w:rFonts w:ascii="Times New Roman" w:hAnsi="Times New Roman"/>
          <w:b/>
          <w:i/>
          <w:sz w:val="18"/>
          <w:szCs w:val="32"/>
        </w:rPr>
      </w:pPr>
      <w:r w:rsidRPr="00177850">
        <w:rPr>
          <w:rFonts w:ascii="Times New Roman" w:hAnsi="Times New Roman"/>
          <w:b/>
          <w:i/>
          <w:sz w:val="32"/>
          <w:szCs w:val="32"/>
        </w:rPr>
        <w:t>Результаты выполнения работы по русскому языку</w:t>
      </w:r>
    </w:p>
    <w:tbl>
      <w:tblPr>
        <w:tblW w:w="15842" w:type="dxa"/>
        <w:tblInd w:w="-459" w:type="dxa"/>
        <w:tblLook w:val="04A0"/>
      </w:tblPr>
      <w:tblGrid>
        <w:gridCol w:w="3702"/>
        <w:gridCol w:w="1685"/>
        <w:gridCol w:w="1417"/>
        <w:gridCol w:w="1276"/>
        <w:gridCol w:w="1219"/>
        <w:gridCol w:w="1316"/>
        <w:gridCol w:w="1129"/>
        <w:gridCol w:w="1316"/>
        <w:gridCol w:w="1399"/>
        <w:gridCol w:w="1383"/>
      </w:tblGrid>
      <w:tr w:rsidR="00AD7DC9" w:rsidRPr="00923E49" w:rsidTr="004612F7">
        <w:trPr>
          <w:trHeight w:hRule="exact" w:val="284"/>
        </w:trPr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9" w:rsidRPr="00997EA9" w:rsidRDefault="00AD7DC9" w:rsidP="00837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</w:pPr>
            <w:r w:rsidRPr="00997EA9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наименование ОО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C9" w:rsidRPr="00923E49" w:rsidRDefault="00AD7DC9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количество  </w:t>
            </w:r>
            <w:proofErr w:type="gramStart"/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писавших</w:t>
            </w:r>
            <w:proofErr w:type="gramEnd"/>
          </w:p>
        </w:tc>
        <w:tc>
          <w:tcPr>
            <w:tcW w:w="104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C9" w:rsidRPr="00923E49" w:rsidRDefault="00AD7DC9" w:rsidP="00837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97EA9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 xml:space="preserve">выполнили работу </w:t>
            </w:r>
            <w:proofErr w:type="gramStart"/>
            <w:r w:rsidRPr="00997EA9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на</w:t>
            </w:r>
            <w:proofErr w:type="gramEnd"/>
            <w:r w:rsidRPr="00997EA9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:</w:t>
            </w:r>
          </w:p>
        </w:tc>
      </w:tr>
      <w:tr w:rsidR="00AD7DC9" w:rsidRPr="00923E49" w:rsidTr="004612F7">
        <w:trPr>
          <w:trHeight w:hRule="exact" w:val="284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C9" w:rsidRPr="00923E49" w:rsidRDefault="00AD7DC9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C9" w:rsidRPr="00923E49" w:rsidRDefault="00AD7DC9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C9" w:rsidRPr="00923E49" w:rsidRDefault="00AD7DC9" w:rsidP="00837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"5"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C9" w:rsidRPr="00923E49" w:rsidRDefault="00AD7DC9" w:rsidP="00837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C9" w:rsidRPr="00923E49" w:rsidRDefault="00AD7DC9" w:rsidP="00837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«4»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C9" w:rsidRPr="00923E49" w:rsidRDefault="00AD7DC9" w:rsidP="00837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C9" w:rsidRPr="00923E49" w:rsidRDefault="00AD7DC9" w:rsidP="00837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«3»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C9" w:rsidRPr="00923E49" w:rsidRDefault="00AD7DC9" w:rsidP="00837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C9" w:rsidRPr="00923E49" w:rsidRDefault="00AD7DC9" w:rsidP="00837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«2»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C9" w:rsidRPr="00923E49" w:rsidRDefault="00AD7DC9" w:rsidP="00837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%</w:t>
            </w:r>
          </w:p>
        </w:tc>
      </w:tr>
      <w:tr w:rsidR="004612F7" w:rsidRPr="00923E49" w:rsidTr="004612F7">
        <w:trPr>
          <w:trHeight w:hRule="exact" w:val="284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МБОУ «СОШ №1»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  <w:r w:rsidRPr="00B7016F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B7016F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</w:tr>
      <w:tr w:rsidR="004612F7" w:rsidRPr="00923E49" w:rsidTr="004612F7">
        <w:trPr>
          <w:trHeight w:hRule="exact" w:val="284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МБОУ «СОШ №2»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13,9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44,4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41,7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B7016F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</w:tr>
      <w:tr w:rsidR="004612F7" w:rsidRPr="00923E49" w:rsidTr="004612F7">
        <w:trPr>
          <w:trHeight w:hRule="exact" w:val="284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МБОУ «СОШ №3»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47,1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44,3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4,3</w:t>
            </w:r>
          </w:p>
        </w:tc>
      </w:tr>
      <w:tr w:rsidR="004612F7" w:rsidRPr="00923E49" w:rsidTr="004612F7">
        <w:trPr>
          <w:trHeight w:hRule="exact" w:val="284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МБОУ «СОШ №4»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17,6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19,6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41,2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21,6</w:t>
            </w:r>
          </w:p>
        </w:tc>
      </w:tr>
      <w:tr w:rsidR="004612F7" w:rsidRPr="00923E49" w:rsidTr="004612F7">
        <w:trPr>
          <w:trHeight w:hRule="exact" w:val="284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МБОУ «ООШ №5»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32,5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  <w:r w:rsidRPr="00B7016F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12,5</w:t>
            </w:r>
          </w:p>
        </w:tc>
      </w:tr>
      <w:tr w:rsidR="004612F7" w:rsidRPr="00923E49" w:rsidTr="004612F7">
        <w:trPr>
          <w:trHeight w:hRule="exact" w:val="284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МБОУ «ООШ №6»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17,4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52,2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17,4</w:t>
            </w:r>
          </w:p>
        </w:tc>
      </w:tr>
      <w:tr w:rsidR="004612F7" w:rsidRPr="00923E49" w:rsidTr="004612F7">
        <w:trPr>
          <w:trHeight w:hRule="exact" w:val="284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МБОУ «СОШ №7»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7,7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46,2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33,3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12,8</w:t>
            </w:r>
          </w:p>
        </w:tc>
      </w:tr>
      <w:tr w:rsidR="004612F7" w:rsidRPr="00923E49" w:rsidTr="004612F7">
        <w:trPr>
          <w:trHeight w:hRule="exact" w:val="284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2F7" w:rsidRPr="002843F2" w:rsidRDefault="004612F7" w:rsidP="00A514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МБОУ «</w:t>
            </w:r>
            <w:proofErr w:type="spellStart"/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Алейниковская</w:t>
            </w:r>
            <w:proofErr w:type="spellEnd"/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 w:rsidR="00A5141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</w:t>
            </w: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ОШ»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33,3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</w:t>
            </w:r>
            <w:r w:rsidRPr="00B7016F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B7016F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16,7</w:t>
            </w:r>
          </w:p>
        </w:tc>
      </w:tr>
      <w:tr w:rsidR="004612F7" w:rsidRPr="00923E49" w:rsidTr="004612F7">
        <w:trPr>
          <w:trHeight w:hRule="exact" w:val="284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МБОУ «</w:t>
            </w:r>
            <w:proofErr w:type="spellStart"/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Афанасьевская</w:t>
            </w:r>
            <w:proofErr w:type="spellEnd"/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СОШ»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B7016F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</w:t>
            </w:r>
            <w:r w:rsidRPr="00B7016F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</w:t>
            </w:r>
            <w:r w:rsidRPr="00B7016F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B7016F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</w:tr>
      <w:tr w:rsidR="004612F7" w:rsidRPr="00923E49" w:rsidTr="004612F7">
        <w:trPr>
          <w:trHeight w:hRule="exact" w:val="284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МБОУ «</w:t>
            </w:r>
            <w:proofErr w:type="spellStart"/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Белозоровская</w:t>
            </w:r>
            <w:proofErr w:type="spellEnd"/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ООШ»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B7016F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16,7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83,3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B7016F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</w:tr>
      <w:tr w:rsidR="004612F7" w:rsidRPr="00923E49" w:rsidTr="004612F7">
        <w:trPr>
          <w:trHeight w:hRule="exact" w:val="284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МБОУ «</w:t>
            </w:r>
            <w:proofErr w:type="spellStart"/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Божковская</w:t>
            </w:r>
            <w:proofErr w:type="spellEnd"/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ООШ»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33,3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B7016F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33,3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33,3</w:t>
            </w:r>
          </w:p>
        </w:tc>
      </w:tr>
      <w:tr w:rsidR="004612F7" w:rsidRPr="00923E49" w:rsidTr="004612F7">
        <w:trPr>
          <w:trHeight w:hRule="exact" w:val="284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МБОУ «</w:t>
            </w:r>
            <w:proofErr w:type="spellStart"/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Варваровская</w:t>
            </w:r>
            <w:proofErr w:type="spellEnd"/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СОШ»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</w:t>
            </w:r>
            <w:r w:rsidRPr="00B7016F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B7016F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</w:tr>
      <w:tr w:rsidR="004612F7" w:rsidRPr="00923E49" w:rsidTr="004612F7">
        <w:trPr>
          <w:trHeight w:hRule="exact" w:val="284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МБОУ «</w:t>
            </w:r>
            <w:proofErr w:type="spellStart"/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Гарбузовская</w:t>
            </w:r>
            <w:proofErr w:type="spellEnd"/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СОШ»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  <w:r w:rsidRPr="00B7016F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  <w:r w:rsidRPr="00B7016F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  <w:r w:rsidRPr="00B7016F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B7016F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</w:tr>
      <w:tr w:rsidR="004612F7" w:rsidRPr="00923E49" w:rsidTr="004612F7">
        <w:trPr>
          <w:trHeight w:hRule="exact" w:val="284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МБОУ «</w:t>
            </w:r>
            <w:proofErr w:type="spellStart"/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Глуховская</w:t>
            </w:r>
            <w:proofErr w:type="spellEnd"/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СОШ»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28,6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14,3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57,1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B7016F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</w:tr>
      <w:tr w:rsidR="004612F7" w:rsidRPr="00923E49" w:rsidTr="004612F7">
        <w:trPr>
          <w:trHeight w:hRule="exact" w:val="284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МБОУ «Жуковская СОШ»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22,2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33,3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11,1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33,3</w:t>
            </w:r>
          </w:p>
        </w:tc>
      </w:tr>
      <w:tr w:rsidR="004612F7" w:rsidRPr="00923E49" w:rsidTr="004612F7">
        <w:trPr>
          <w:trHeight w:hRule="exact" w:val="284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МБОУ «</w:t>
            </w:r>
            <w:proofErr w:type="spellStart"/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Иващенковская</w:t>
            </w:r>
            <w:proofErr w:type="spellEnd"/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ООШ»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B7016F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B7016F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</w:t>
            </w:r>
            <w:r w:rsidRPr="00B7016F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B7016F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</w:tr>
      <w:tr w:rsidR="004612F7" w:rsidRPr="00923E49" w:rsidTr="004612F7">
        <w:trPr>
          <w:trHeight w:hRule="exact" w:val="284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МБОУ «</w:t>
            </w:r>
            <w:proofErr w:type="spellStart"/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Иловская</w:t>
            </w:r>
            <w:proofErr w:type="spellEnd"/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СОШ»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29,6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29,6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33,3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7,4</w:t>
            </w:r>
          </w:p>
        </w:tc>
      </w:tr>
      <w:tr w:rsidR="004612F7" w:rsidRPr="00923E49" w:rsidTr="004612F7">
        <w:trPr>
          <w:trHeight w:hRule="exact" w:val="284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МБОУ «Ильинская СОШ»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B7016F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26,3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52,6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21,1</w:t>
            </w:r>
          </w:p>
        </w:tc>
      </w:tr>
      <w:tr w:rsidR="004612F7" w:rsidRPr="00923E49" w:rsidTr="004612F7">
        <w:trPr>
          <w:trHeight w:hRule="exact" w:val="284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МБОУ «</w:t>
            </w:r>
            <w:proofErr w:type="spellStart"/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Красненская</w:t>
            </w:r>
            <w:proofErr w:type="spellEnd"/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СОШ»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</w:t>
            </w:r>
            <w:r w:rsidRPr="00B7016F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B7016F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</w:tr>
      <w:tr w:rsidR="004612F7" w:rsidRPr="00923E49" w:rsidTr="004612F7">
        <w:trPr>
          <w:trHeight w:hRule="exact" w:val="284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МБОУ «</w:t>
            </w:r>
            <w:proofErr w:type="spellStart"/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Луценковская</w:t>
            </w:r>
            <w:proofErr w:type="spellEnd"/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СОШ»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B7016F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  <w:r w:rsidRPr="00B7016F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</w:t>
            </w:r>
            <w:r w:rsidRPr="00B7016F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B7016F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</w:tr>
      <w:tr w:rsidR="004612F7" w:rsidRPr="00923E49" w:rsidTr="004612F7">
        <w:trPr>
          <w:trHeight w:hRule="exact" w:val="284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МБОУ «</w:t>
            </w:r>
            <w:proofErr w:type="spellStart"/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Матреногезовская</w:t>
            </w:r>
            <w:proofErr w:type="spellEnd"/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СОШ»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  <w:r w:rsidRPr="00B7016F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26,7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46,7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6,7</w:t>
            </w:r>
          </w:p>
        </w:tc>
      </w:tr>
      <w:tr w:rsidR="004612F7" w:rsidRPr="00923E49" w:rsidTr="004612F7">
        <w:trPr>
          <w:trHeight w:hRule="exact" w:val="284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МБОУ «</w:t>
            </w:r>
            <w:proofErr w:type="spellStart"/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Меняйловская</w:t>
            </w:r>
            <w:proofErr w:type="spellEnd"/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ООШ»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14,3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28,6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42,9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14,3</w:t>
            </w:r>
          </w:p>
        </w:tc>
      </w:tr>
      <w:tr w:rsidR="004612F7" w:rsidRPr="00923E49" w:rsidTr="004612F7">
        <w:trPr>
          <w:trHeight w:hRule="exact" w:val="284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МБОУ «</w:t>
            </w:r>
            <w:proofErr w:type="spellStart"/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Мухоудеровская</w:t>
            </w:r>
            <w:proofErr w:type="spellEnd"/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СОШ»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8,3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16,7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58,3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16,7</w:t>
            </w:r>
          </w:p>
        </w:tc>
      </w:tr>
      <w:tr w:rsidR="004612F7" w:rsidRPr="00923E49" w:rsidTr="004612F7">
        <w:trPr>
          <w:trHeight w:hRule="exact" w:val="284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МБОУ «Николаевская ООШ»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B7016F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</w:t>
            </w:r>
            <w:r w:rsidRPr="00B7016F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B7016F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B7016F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</w:tr>
      <w:tr w:rsidR="004612F7" w:rsidRPr="00923E49" w:rsidTr="004612F7">
        <w:trPr>
          <w:trHeight w:hRule="exact" w:val="284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МБОУ «</w:t>
            </w:r>
            <w:proofErr w:type="spellStart"/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Подсередненская</w:t>
            </w:r>
            <w:proofErr w:type="spellEnd"/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СОШ»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B7016F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</w:t>
            </w:r>
            <w:r w:rsidRPr="00B7016F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37,5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12,5</w:t>
            </w:r>
          </w:p>
        </w:tc>
      </w:tr>
      <w:tr w:rsidR="004612F7" w:rsidRPr="00923E49" w:rsidTr="004612F7">
        <w:trPr>
          <w:trHeight w:hRule="exact" w:val="284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МБОУ «</w:t>
            </w:r>
            <w:proofErr w:type="spellStart"/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Репенская</w:t>
            </w:r>
            <w:proofErr w:type="spellEnd"/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СОШ»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B7016F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62,5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12,5</w:t>
            </w:r>
          </w:p>
        </w:tc>
      </w:tr>
      <w:tr w:rsidR="004612F7" w:rsidRPr="00923E49" w:rsidTr="004612F7">
        <w:trPr>
          <w:trHeight w:hRule="exact" w:val="284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МБОУ «Советская СОШ»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22,2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22,2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</w:t>
            </w:r>
            <w:r w:rsidRPr="00B7016F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5,6</w:t>
            </w:r>
          </w:p>
        </w:tc>
      </w:tr>
      <w:tr w:rsidR="004612F7" w:rsidRPr="00923E49" w:rsidTr="004612F7">
        <w:trPr>
          <w:trHeight w:hRule="exact" w:val="284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МБОУ «</w:t>
            </w:r>
            <w:proofErr w:type="spellStart"/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Тютюниковская</w:t>
            </w:r>
            <w:proofErr w:type="spellEnd"/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ООШ»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B7016F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B7016F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</w:t>
            </w:r>
            <w:r w:rsidRPr="00B7016F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B7016F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</w:tr>
      <w:tr w:rsidR="004612F7" w:rsidRPr="00923E49" w:rsidTr="004612F7">
        <w:trPr>
          <w:trHeight w:hRule="exact" w:val="284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МБОУ «</w:t>
            </w:r>
            <w:proofErr w:type="spellStart"/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Хлевищенская</w:t>
            </w:r>
            <w:proofErr w:type="spellEnd"/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СОШ»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B7016F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B7016F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</w:t>
            </w:r>
            <w:r w:rsidRPr="00B7016F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B7016F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</w:tr>
      <w:tr w:rsidR="004612F7" w:rsidRPr="00923E49" w:rsidTr="004612F7">
        <w:trPr>
          <w:trHeight w:hRule="exact" w:val="284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МБОУ «</w:t>
            </w:r>
            <w:proofErr w:type="spellStart"/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Хрещатовская</w:t>
            </w:r>
            <w:proofErr w:type="spellEnd"/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ООШ»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B7016F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</w:t>
            </w:r>
            <w:r w:rsidRPr="00B7016F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25</w:t>
            </w:r>
          </w:p>
        </w:tc>
      </w:tr>
      <w:tr w:rsidR="004612F7" w:rsidRPr="00923E49" w:rsidTr="004612F7">
        <w:trPr>
          <w:trHeight w:hRule="exact" w:val="284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МБОУ «</w:t>
            </w:r>
            <w:proofErr w:type="spellStart"/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Щербаковская</w:t>
            </w:r>
            <w:proofErr w:type="spellEnd"/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СОШ»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18,8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56,3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B7016F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</w:tr>
      <w:tr w:rsidR="004612F7" w:rsidRPr="00923E49" w:rsidTr="004612F7">
        <w:trPr>
          <w:trHeight w:hRule="exact" w:val="284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ЧОУ</w:t>
            </w:r>
            <w:r w:rsidR="001535A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СОШ</w:t>
            </w: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«Белогорский класс»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62,5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12,5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B7016F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</w:tr>
      <w:tr w:rsidR="004612F7" w:rsidRPr="000F28D9" w:rsidTr="00B7016F">
        <w:trPr>
          <w:trHeight w:hRule="exact" w:val="284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noWrap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Итого по округу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noWrap/>
            <w:vAlign w:val="bottom"/>
            <w:hideMark/>
          </w:tcPr>
          <w:p w:rsidR="004612F7" w:rsidRPr="002843F2" w:rsidRDefault="004612F7" w:rsidP="00837476">
            <w:pPr>
              <w:spacing w:after="0" w:line="240" w:lineRule="auto"/>
              <w:rPr>
                <w:color w:val="000000"/>
                <w:sz w:val="24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15,7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185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33,8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229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41,9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47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noWrap/>
            <w:vAlign w:val="bottom"/>
            <w:hideMark/>
          </w:tcPr>
          <w:p w:rsidR="004612F7" w:rsidRPr="002843F2" w:rsidRDefault="004612F7" w:rsidP="004612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2843F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8,6</w:t>
            </w:r>
          </w:p>
        </w:tc>
      </w:tr>
    </w:tbl>
    <w:p w:rsidR="00AD7DC9" w:rsidRDefault="00AD7DC9" w:rsidP="00471A5B">
      <w:pPr>
        <w:pStyle w:val="a6"/>
        <w:spacing w:line="360" w:lineRule="auto"/>
        <w:ind w:left="708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F7D25" w:rsidRDefault="006F7D25" w:rsidP="00032DC1">
      <w:pPr>
        <w:pStyle w:val="a6"/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2DC1" w:rsidRDefault="00032DC1" w:rsidP="00471A5B">
      <w:pPr>
        <w:pStyle w:val="a6"/>
        <w:spacing w:line="360" w:lineRule="auto"/>
        <w:ind w:left="708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5"/>
        <w:tblW w:w="1578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91"/>
        <w:gridCol w:w="7891"/>
      </w:tblGrid>
      <w:tr w:rsidR="008159E0" w:rsidTr="001E08E4">
        <w:trPr>
          <w:trHeight w:val="6180"/>
        </w:trPr>
        <w:tc>
          <w:tcPr>
            <w:tcW w:w="7891" w:type="dxa"/>
          </w:tcPr>
          <w:p w:rsidR="008159E0" w:rsidRDefault="008159E0" w:rsidP="008159E0">
            <w:pPr>
              <w:pStyle w:val="a6"/>
              <w:spacing w:line="360" w:lineRule="auto"/>
              <w:ind w:firstLine="70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7476">
              <w:rPr>
                <w:rFonts w:ascii="Times New Roman" w:hAnsi="Times New Roman"/>
                <w:b/>
                <w:i/>
                <w:sz w:val="28"/>
                <w:szCs w:val="28"/>
              </w:rPr>
              <w:t>Распределение участников пробного экзамена по русскому языку</w:t>
            </w:r>
          </w:p>
          <w:p w:rsidR="008159E0" w:rsidRDefault="008159E0" w:rsidP="008159E0">
            <w:pPr>
              <w:pStyle w:val="a6"/>
              <w:spacing w:line="360" w:lineRule="auto"/>
              <w:ind w:firstLine="70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7476">
              <w:rPr>
                <w:rFonts w:ascii="Times New Roman" w:hAnsi="Times New Roman"/>
                <w:b/>
                <w:i/>
                <w:sz w:val="28"/>
                <w:szCs w:val="28"/>
              </w:rPr>
              <w:t>по полученным отметкам в 2019 году</w:t>
            </w:r>
            <w:r w:rsidR="001E08E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8159E0" w:rsidRPr="00F946AB" w:rsidRDefault="008159E0" w:rsidP="00F946AB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7476"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4305300" cy="2743200"/>
                  <wp:effectExtent l="19050" t="0" r="19050" b="0"/>
                  <wp:docPr id="7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7891" w:type="dxa"/>
          </w:tcPr>
          <w:p w:rsidR="008159E0" w:rsidRDefault="008159E0" w:rsidP="008159E0">
            <w:pPr>
              <w:pStyle w:val="a6"/>
              <w:spacing w:line="360" w:lineRule="auto"/>
              <w:ind w:firstLine="70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159E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Сравнение результатов участников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пробного экзамена </w:t>
            </w:r>
            <w:r w:rsidRPr="008159E0">
              <w:rPr>
                <w:rFonts w:ascii="Times New Roman" w:hAnsi="Times New Roman"/>
                <w:b/>
                <w:i/>
                <w:sz w:val="28"/>
                <w:szCs w:val="28"/>
              </w:rPr>
              <w:t>по русскому языку за 2 года (201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 w:rsidRPr="008159E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г., 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8159E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г.)</w:t>
            </w:r>
          </w:p>
          <w:p w:rsidR="001E08E4" w:rsidRDefault="001E08E4" w:rsidP="008159E0">
            <w:pPr>
              <w:pStyle w:val="a6"/>
              <w:spacing w:line="360" w:lineRule="auto"/>
              <w:ind w:firstLine="708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8159E0" w:rsidRDefault="001E08E4" w:rsidP="001E08E4">
            <w:pPr>
              <w:pStyle w:val="a6"/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E08E4"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572000" cy="2743200"/>
                  <wp:effectExtent l="19050" t="0" r="19050" b="0"/>
                  <wp:docPr id="8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6128F3" w:rsidRDefault="00F946AB" w:rsidP="00F946AB">
      <w:pPr>
        <w:pStyle w:val="a6"/>
        <w:spacing w:line="360" w:lineRule="auto"/>
        <w:jc w:val="center"/>
        <w:rPr>
          <w:rFonts w:ascii="Times New Roman" w:hAnsi="Times New Roman"/>
          <w:b/>
          <w:i/>
          <w:sz w:val="28"/>
        </w:rPr>
      </w:pPr>
      <w:r w:rsidRPr="00F946AB">
        <w:rPr>
          <w:rFonts w:ascii="Times New Roman" w:hAnsi="Times New Roman"/>
          <w:b/>
          <w:i/>
          <w:sz w:val="28"/>
        </w:rPr>
        <w:t>Сравнительный анализ успеваемости и качества знаний по русскому языку за два года (201</w:t>
      </w:r>
      <w:r w:rsidR="008C4E5C">
        <w:rPr>
          <w:rFonts w:ascii="Times New Roman" w:hAnsi="Times New Roman"/>
          <w:b/>
          <w:i/>
          <w:sz w:val="28"/>
        </w:rPr>
        <w:t>9</w:t>
      </w:r>
      <w:r w:rsidRPr="00F946AB">
        <w:rPr>
          <w:rFonts w:ascii="Times New Roman" w:hAnsi="Times New Roman"/>
          <w:b/>
          <w:i/>
          <w:sz w:val="28"/>
        </w:rPr>
        <w:t>г., 201</w:t>
      </w:r>
      <w:r w:rsidR="008C4E5C">
        <w:rPr>
          <w:rFonts w:ascii="Times New Roman" w:hAnsi="Times New Roman"/>
          <w:b/>
          <w:i/>
          <w:sz w:val="28"/>
        </w:rPr>
        <w:t>8</w:t>
      </w:r>
      <w:r w:rsidRPr="00F946AB">
        <w:rPr>
          <w:rFonts w:ascii="Times New Roman" w:hAnsi="Times New Roman"/>
          <w:b/>
          <w:i/>
          <w:sz w:val="28"/>
        </w:rPr>
        <w:t xml:space="preserve"> г.</w:t>
      </w:r>
      <w:r>
        <w:rPr>
          <w:rFonts w:ascii="Times New Roman" w:hAnsi="Times New Roman"/>
          <w:b/>
          <w:i/>
          <w:sz w:val="28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13"/>
        <w:gridCol w:w="7829"/>
      </w:tblGrid>
      <w:tr w:rsidR="000B419E" w:rsidTr="006C22C0">
        <w:tc>
          <w:tcPr>
            <w:tcW w:w="7621" w:type="dxa"/>
          </w:tcPr>
          <w:p w:rsidR="000B419E" w:rsidRDefault="000B419E" w:rsidP="00F946AB">
            <w:pPr>
              <w:pStyle w:val="a6"/>
              <w:spacing w:line="360" w:lineRule="auto"/>
              <w:jc w:val="center"/>
              <w:rPr>
                <w:rFonts w:ascii="Times New Roman" w:eastAsia="Calibri" w:hAnsi="Times New Roman"/>
                <w:b/>
                <w:i/>
                <w:sz w:val="36"/>
                <w:szCs w:val="28"/>
                <w:lang w:eastAsia="en-US"/>
              </w:rPr>
            </w:pPr>
            <w:r w:rsidRPr="000B419E">
              <w:rPr>
                <w:rFonts w:ascii="Times New Roman" w:eastAsia="Calibri" w:hAnsi="Times New Roman"/>
                <w:b/>
                <w:i/>
                <w:noProof/>
                <w:sz w:val="36"/>
                <w:szCs w:val="28"/>
              </w:rPr>
              <w:drawing>
                <wp:inline distT="0" distB="0" distL="0" distR="0">
                  <wp:extent cx="4572000" cy="2743200"/>
                  <wp:effectExtent l="19050" t="0" r="19050" b="0"/>
                  <wp:docPr id="9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7621" w:type="dxa"/>
          </w:tcPr>
          <w:p w:rsidR="000B419E" w:rsidRDefault="000B419E" w:rsidP="00F946AB">
            <w:pPr>
              <w:pStyle w:val="a6"/>
              <w:spacing w:line="360" w:lineRule="auto"/>
              <w:jc w:val="center"/>
              <w:rPr>
                <w:rFonts w:ascii="Times New Roman" w:eastAsia="Calibri" w:hAnsi="Times New Roman"/>
                <w:b/>
                <w:i/>
                <w:sz w:val="36"/>
                <w:szCs w:val="28"/>
                <w:lang w:eastAsia="en-US"/>
              </w:rPr>
            </w:pPr>
            <w:r w:rsidRPr="000B419E">
              <w:rPr>
                <w:rFonts w:ascii="Times New Roman" w:eastAsia="Calibri" w:hAnsi="Times New Roman"/>
                <w:b/>
                <w:i/>
                <w:noProof/>
                <w:sz w:val="36"/>
                <w:szCs w:val="28"/>
              </w:rPr>
              <w:drawing>
                <wp:inline distT="0" distB="0" distL="0" distR="0">
                  <wp:extent cx="4848225" cy="2743200"/>
                  <wp:effectExtent l="19050" t="0" r="9525" b="0"/>
                  <wp:docPr id="10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5B2665" w:rsidRDefault="00EE2D51" w:rsidP="005B2665">
      <w:pPr>
        <w:pStyle w:val="a6"/>
        <w:rPr>
          <w:rFonts w:ascii="Times New Roman" w:eastAsia="Calibri" w:hAnsi="Times New Roman"/>
          <w:b/>
          <w:i/>
          <w:sz w:val="36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36"/>
          <w:szCs w:val="28"/>
          <w:lang w:eastAsia="en-US"/>
        </w:rPr>
        <w:lastRenderedPageBreak/>
        <w:t xml:space="preserve">            </w:t>
      </w:r>
    </w:p>
    <w:p w:rsidR="00F946AB" w:rsidRDefault="00EE2D51" w:rsidP="005B2665">
      <w:pPr>
        <w:pStyle w:val="a6"/>
        <w:jc w:val="center"/>
        <w:rPr>
          <w:rFonts w:ascii="Times New Roman" w:eastAsia="Calibri" w:hAnsi="Times New Roman"/>
          <w:b/>
          <w:i/>
          <w:sz w:val="36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36"/>
          <w:szCs w:val="28"/>
          <w:lang w:eastAsia="en-US"/>
        </w:rPr>
        <w:t>Рейтинг успеваемости                                                    Рейтинг качества знаний</w:t>
      </w:r>
    </w:p>
    <w:tbl>
      <w:tblPr>
        <w:tblStyle w:val="a5"/>
        <w:tblW w:w="1585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30"/>
        <w:gridCol w:w="7728"/>
      </w:tblGrid>
      <w:tr w:rsidR="007E7663" w:rsidTr="009E038F">
        <w:trPr>
          <w:trHeight w:val="10932"/>
        </w:trPr>
        <w:tc>
          <w:tcPr>
            <w:tcW w:w="8130" w:type="dxa"/>
          </w:tcPr>
          <w:p w:rsidR="007E7663" w:rsidRDefault="00E22F69" w:rsidP="00F946AB">
            <w:pPr>
              <w:pStyle w:val="a6"/>
              <w:spacing w:line="360" w:lineRule="auto"/>
              <w:jc w:val="center"/>
              <w:rPr>
                <w:rFonts w:ascii="Times New Roman" w:eastAsia="Calibri" w:hAnsi="Times New Roman"/>
                <w:b/>
                <w:i/>
                <w:sz w:val="36"/>
                <w:szCs w:val="28"/>
                <w:lang w:eastAsia="en-US"/>
              </w:rPr>
            </w:pPr>
            <w:r w:rsidRPr="00E22F69">
              <w:rPr>
                <w:rFonts w:ascii="Times New Roman" w:eastAsia="Calibri" w:hAnsi="Times New Roman"/>
                <w:b/>
                <w:i/>
                <w:noProof/>
                <w:sz w:val="36"/>
                <w:szCs w:val="28"/>
              </w:rPr>
              <w:drawing>
                <wp:inline distT="0" distB="0" distL="0" distR="0">
                  <wp:extent cx="4733925" cy="6800850"/>
                  <wp:effectExtent l="19050" t="0" r="952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7728" w:type="dxa"/>
          </w:tcPr>
          <w:p w:rsidR="007E7663" w:rsidRDefault="00E22F69" w:rsidP="00F946AB">
            <w:pPr>
              <w:pStyle w:val="a6"/>
              <w:spacing w:line="360" w:lineRule="auto"/>
              <w:jc w:val="center"/>
              <w:rPr>
                <w:rFonts w:ascii="Times New Roman" w:eastAsia="Calibri" w:hAnsi="Times New Roman"/>
                <w:b/>
                <w:i/>
                <w:sz w:val="36"/>
                <w:szCs w:val="28"/>
                <w:lang w:eastAsia="en-US"/>
              </w:rPr>
            </w:pPr>
            <w:r w:rsidRPr="00E22F69">
              <w:rPr>
                <w:rFonts w:ascii="Times New Roman" w:eastAsia="Calibri" w:hAnsi="Times New Roman"/>
                <w:b/>
                <w:i/>
                <w:noProof/>
                <w:sz w:val="36"/>
                <w:szCs w:val="28"/>
              </w:rPr>
              <w:drawing>
                <wp:inline distT="0" distB="0" distL="0" distR="0">
                  <wp:extent cx="4676775" cy="6800850"/>
                  <wp:effectExtent l="19050" t="0" r="9525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414486" w:rsidRDefault="00414486" w:rsidP="0041448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5B2665" w:rsidRDefault="005B2665" w:rsidP="00A5141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837476" w:rsidRPr="00A51416" w:rsidRDefault="00414486" w:rsidP="00A51416">
      <w:pPr>
        <w:pStyle w:val="Default"/>
        <w:spacing w:line="360" w:lineRule="auto"/>
        <w:ind w:firstLine="708"/>
        <w:jc w:val="both"/>
        <w:rPr>
          <w:sz w:val="28"/>
          <w:szCs w:val="28"/>
          <w:highlight w:val="yellow"/>
        </w:rPr>
      </w:pPr>
      <w:r w:rsidRPr="001D7C15">
        <w:rPr>
          <w:sz w:val="28"/>
          <w:szCs w:val="28"/>
        </w:rPr>
        <w:t xml:space="preserve">Успеваемость по русскому языку по </w:t>
      </w:r>
      <w:r w:rsidR="00C137E4">
        <w:rPr>
          <w:sz w:val="28"/>
          <w:szCs w:val="28"/>
        </w:rPr>
        <w:t>округу</w:t>
      </w:r>
      <w:r w:rsidRPr="001D7C15">
        <w:rPr>
          <w:sz w:val="28"/>
          <w:szCs w:val="28"/>
        </w:rPr>
        <w:t xml:space="preserve"> составила </w:t>
      </w:r>
      <w:r w:rsidRPr="001D7C15">
        <w:rPr>
          <w:b/>
          <w:i/>
          <w:sz w:val="28"/>
          <w:szCs w:val="28"/>
        </w:rPr>
        <w:t>91%</w:t>
      </w:r>
      <w:r w:rsidRPr="001D7C15">
        <w:rPr>
          <w:sz w:val="28"/>
          <w:szCs w:val="28"/>
        </w:rPr>
        <w:t xml:space="preserve">, что </w:t>
      </w:r>
      <w:r w:rsidR="00AD67F1" w:rsidRPr="001D7C15">
        <w:rPr>
          <w:sz w:val="28"/>
          <w:szCs w:val="28"/>
        </w:rPr>
        <w:t>соответствует</w:t>
      </w:r>
      <w:r w:rsidRPr="001D7C15">
        <w:rPr>
          <w:sz w:val="28"/>
          <w:szCs w:val="28"/>
        </w:rPr>
        <w:t xml:space="preserve"> показател</w:t>
      </w:r>
      <w:r w:rsidR="00AD67F1" w:rsidRPr="001D7C15">
        <w:rPr>
          <w:sz w:val="28"/>
          <w:szCs w:val="28"/>
        </w:rPr>
        <w:t xml:space="preserve">ю </w:t>
      </w:r>
      <w:r w:rsidRPr="001D7C15">
        <w:rPr>
          <w:sz w:val="28"/>
          <w:szCs w:val="28"/>
        </w:rPr>
        <w:t>за пробный экзамен в 201</w:t>
      </w:r>
      <w:r w:rsidR="00AD67F1" w:rsidRPr="001D7C15">
        <w:rPr>
          <w:sz w:val="28"/>
          <w:szCs w:val="28"/>
        </w:rPr>
        <w:t>7</w:t>
      </w:r>
      <w:r w:rsidRPr="001D7C15">
        <w:rPr>
          <w:sz w:val="28"/>
          <w:szCs w:val="28"/>
        </w:rPr>
        <w:t>-201</w:t>
      </w:r>
      <w:r w:rsidR="00AD67F1" w:rsidRPr="001D7C15">
        <w:rPr>
          <w:sz w:val="28"/>
          <w:szCs w:val="28"/>
        </w:rPr>
        <w:t>8</w:t>
      </w:r>
      <w:r w:rsidRPr="001D7C15">
        <w:rPr>
          <w:sz w:val="28"/>
          <w:szCs w:val="28"/>
        </w:rPr>
        <w:t xml:space="preserve"> учебном  году (</w:t>
      </w:r>
      <w:r w:rsidR="004F2EDC" w:rsidRPr="001D7C15">
        <w:rPr>
          <w:b/>
          <w:i/>
          <w:sz w:val="28"/>
          <w:szCs w:val="28"/>
        </w:rPr>
        <w:t>91</w:t>
      </w:r>
      <w:r w:rsidRPr="001D7C15">
        <w:rPr>
          <w:sz w:val="28"/>
          <w:szCs w:val="28"/>
        </w:rPr>
        <w:t xml:space="preserve">%). </w:t>
      </w:r>
      <w:r w:rsidRPr="00FF05AA">
        <w:rPr>
          <w:sz w:val="28"/>
          <w:szCs w:val="28"/>
        </w:rPr>
        <w:t xml:space="preserve">Девятиклассники </w:t>
      </w:r>
      <w:proofErr w:type="gramStart"/>
      <w:r w:rsidRPr="00FF05AA">
        <w:rPr>
          <w:sz w:val="28"/>
          <w:szCs w:val="28"/>
        </w:rPr>
        <w:t>из</w:t>
      </w:r>
      <w:proofErr w:type="gramEnd"/>
      <w:r w:rsidR="00FF05AA" w:rsidRPr="00FF05AA">
        <w:rPr>
          <w:sz w:val="28"/>
          <w:szCs w:val="28"/>
        </w:rPr>
        <w:t>:</w:t>
      </w:r>
      <w:r w:rsidRPr="00FF05AA">
        <w:rPr>
          <w:sz w:val="28"/>
          <w:szCs w:val="28"/>
        </w:rPr>
        <w:t xml:space="preserve"> </w:t>
      </w:r>
      <w:r w:rsidR="001D7C15" w:rsidRPr="00FF05AA">
        <w:rPr>
          <w:sz w:val="28"/>
          <w:szCs w:val="28"/>
        </w:rPr>
        <w:t xml:space="preserve">МБОУ </w:t>
      </w:r>
      <w:r w:rsidR="00FF05AA" w:rsidRPr="00FF05AA">
        <w:rPr>
          <w:sz w:val="28"/>
          <w:szCs w:val="28"/>
        </w:rPr>
        <w:t>«Николаевская ООШ», «</w:t>
      </w:r>
      <w:proofErr w:type="spellStart"/>
      <w:r w:rsidR="00FF05AA" w:rsidRPr="00FF05AA">
        <w:rPr>
          <w:sz w:val="28"/>
          <w:szCs w:val="28"/>
        </w:rPr>
        <w:t>Тютюниковская</w:t>
      </w:r>
      <w:proofErr w:type="spellEnd"/>
      <w:r w:rsidR="00FF05AA" w:rsidRPr="00FF05AA">
        <w:rPr>
          <w:sz w:val="28"/>
          <w:szCs w:val="28"/>
        </w:rPr>
        <w:t xml:space="preserve"> ООШ», «</w:t>
      </w:r>
      <w:proofErr w:type="spellStart"/>
      <w:r w:rsidR="00FF05AA" w:rsidRPr="00FF05AA">
        <w:rPr>
          <w:sz w:val="28"/>
          <w:szCs w:val="28"/>
        </w:rPr>
        <w:t>Иващенковская</w:t>
      </w:r>
      <w:proofErr w:type="spellEnd"/>
      <w:r w:rsidR="00FF05AA" w:rsidRPr="00FF05AA">
        <w:rPr>
          <w:sz w:val="28"/>
          <w:szCs w:val="28"/>
        </w:rPr>
        <w:t xml:space="preserve"> ООШ», «</w:t>
      </w:r>
      <w:proofErr w:type="spellStart"/>
      <w:r w:rsidR="00FF05AA" w:rsidRPr="00FF05AA">
        <w:rPr>
          <w:sz w:val="28"/>
          <w:szCs w:val="28"/>
        </w:rPr>
        <w:t>Белозоровская</w:t>
      </w:r>
      <w:proofErr w:type="spellEnd"/>
      <w:r w:rsidR="00FF05AA" w:rsidRPr="00FF05AA">
        <w:rPr>
          <w:sz w:val="28"/>
          <w:szCs w:val="28"/>
        </w:rPr>
        <w:t xml:space="preserve"> ООШ», «СОШ №1»,» «СОШ №2», «</w:t>
      </w:r>
      <w:proofErr w:type="spellStart"/>
      <w:r w:rsidR="00FF05AA" w:rsidRPr="00FF05AA">
        <w:rPr>
          <w:sz w:val="28"/>
          <w:szCs w:val="28"/>
        </w:rPr>
        <w:t>Афанасьевская</w:t>
      </w:r>
      <w:proofErr w:type="spellEnd"/>
      <w:r w:rsidR="00FF05AA" w:rsidRPr="00FF05AA">
        <w:rPr>
          <w:sz w:val="28"/>
          <w:szCs w:val="28"/>
        </w:rPr>
        <w:t xml:space="preserve"> СОШ», «</w:t>
      </w:r>
      <w:proofErr w:type="spellStart"/>
      <w:r w:rsidR="00FF05AA" w:rsidRPr="00FF05AA">
        <w:rPr>
          <w:sz w:val="28"/>
          <w:szCs w:val="28"/>
        </w:rPr>
        <w:t>Варваровская</w:t>
      </w:r>
      <w:proofErr w:type="spellEnd"/>
      <w:r w:rsidR="00FF05AA" w:rsidRPr="00FF05AA">
        <w:rPr>
          <w:sz w:val="28"/>
          <w:szCs w:val="28"/>
        </w:rPr>
        <w:t xml:space="preserve"> СОШ», «</w:t>
      </w:r>
      <w:proofErr w:type="spellStart"/>
      <w:r w:rsidR="00FF05AA" w:rsidRPr="00FF05AA">
        <w:rPr>
          <w:sz w:val="28"/>
          <w:szCs w:val="28"/>
        </w:rPr>
        <w:t>Гарбузовская</w:t>
      </w:r>
      <w:proofErr w:type="spellEnd"/>
      <w:r w:rsidR="00FF05AA" w:rsidRPr="00FF05AA">
        <w:rPr>
          <w:sz w:val="28"/>
          <w:szCs w:val="28"/>
        </w:rPr>
        <w:t xml:space="preserve"> СОШ», «</w:t>
      </w:r>
      <w:proofErr w:type="spellStart"/>
      <w:r w:rsidR="00FF05AA" w:rsidRPr="00FF05AA">
        <w:rPr>
          <w:sz w:val="28"/>
          <w:szCs w:val="28"/>
        </w:rPr>
        <w:t>Глуховская</w:t>
      </w:r>
      <w:proofErr w:type="spellEnd"/>
      <w:r w:rsidR="00FF05AA" w:rsidRPr="00FF05AA">
        <w:rPr>
          <w:sz w:val="28"/>
          <w:szCs w:val="28"/>
        </w:rPr>
        <w:t xml:space="preserve"> СОШ», «</w:t>
      </w:r>
      <w:proofErr w:type="spellStart"/>
      <w:r w:rsidR="00FF05AA" w:rsidRPr="00FF05AA">
        <w:rPr>
          <w:sz w:val="28"/>
          <w:szCs w:val="28"/>
        </w:rPr>
        <w:t>Красненская</w:t>
      </w:r>
      <w:proofErr w:type="spellEnd"/>
      <w:r w:rsidR="00FF05AA" w:rsidRPr="00FF05AA">
        <w:rPr>
          <w:sz w:val="28"/>
          <w:szCs w:val="28"/>
        </w:rPr>
        <w:t xml:space="preserve"> СОШ», «</w:t>
      </w:r>
      <w:proofErr w:type="spellStart"/>
      <w:r w:rsidR="00FF05AA" w:rsidRPr="00FF05AA">
        <w:rPr>
          <w:sz w:val="28"/>
          <w:szCs w:val="28"/>
        </w:rPr>
        <w:t>Луценковская</w:t>
      </w:r>
      <w:proofErr w:type="spellEnd"/>
      <w:r w:rsidR="00FF05AA" w:rsidRPr="00FF05AA">
        <w:rPr>
          <w:sz w:val="28"/>
          <w:szCs w:val="28"/>
        </w:rPr>
        <w:t xml:space="preserve"> СОШ», «</w:t>
      </w:r>
      <w:proofErr w:type="spellStart"/>
      <w:r w:rsidR="00FF05AA" w:rsidRPr="00FF05AA">
        <w:rPr>
          <w:sz w:val="28"/>
          <w:szCs w:val="28"/>
        </w:rPr>
        <w:t>Хлевищенская</w:t>
      </w:r>
      <w:proofErr w:type="spellEnd"/>
      <w:r w:rsidR="00FF05AA" w:rsidRPr="00FF05AA">
        <w:rPr>
          <w:sz w:val="28"/>
          <w:szCs w:val="28"/>
        </w:rPr>
        <w:t xml:space="preserve"> СОШ», «</w:t>
      </w:r>
      <w:proofErr w:type="spellStart"/>
      <w:r w:rsidR="00FF05AA" w:rsidRPr="00FF05AA">
        <w:rPr>
          <w:sz w:val="28"/>
          <w:szCs w:val="28"/>
        </w:rPr>
        <w:t>Щербаковская</w:t>
      </w:r>
      <w:proofErr w:type="spellEnd"/>
      <w:r w:rsidR="00FF05AA" w:rsidRPr="00FF05AA">
        <w:rPr>
          <w:sz w:val="28"/>
          <w:szCs w:val="28"/>
        </w:rPr>
        <w:t xml:space="preserve"> СОШ»</w:t>
      </w:r>
      <w:proofErr w:type="gramStart"/>
      <w:r w:rsidR="00FF05AA" w:rsidRPr="00FF05AA">
        <w:rPr>
          <w:sz w:val="28"/>
          <w:szCs w:val="28"/>
        </w:rPr>
        <w:t>,Ч</w:t>
      </w:r>
      <w:proofErr w:type="gramEnd"/>
      <w:r w:rsidR="00FF05AA" w:rsidRPr="00FF05AA">
        <w:rPr>
          <w:sz w:val="28"/>
          <w:szCs w:val="28"/>
        </w:rPr>
        <w:t>ОУ</w:t>
      </w:r>
      <w:r w:rsidR="00A51416">
        <w:rPr>
          <w:sz w:val="28"/>
          <w:szCs w:val="28"/>
        </w:rPr>
        <w:t xml:space="preserve"> СОШ</w:t>
      </w:r>
      <w:r w:rsidR="00FF05AA" w:rsidRPr="00FF05AA">
        <w:rPr>
          <w:sz w:val="28"/>
          <w:szCs w:val="28"/>
        </w:rPr>
        <w:t xml:space="preserve"> «</w:t>
      </w:r>
      <w:proofErr w:type="spellStart"/>
      <w:r w:rsidR="00FF05AA" w:rsidRPr="00FF05AA">
        <w:rPr>
          <w:sz w:val="28"/>
          <w:szCs w:val="28"/>
        </w:rPr>
        <w:t>Белогороский</w:t>
      </w:r>
      <w:proofErr w:type="spellEnd"/>
      <w:r w:rsidR="00FF05AA" w:rsidRPr="00FF05AA">
        <w:rPr>
          <w:sz w:val="28"/>
          <w:szCs w:val="28"/>
        </w:rPr>
        <w:t xml:space="preserve"> класс» </w:t>
      </w:r>
      <w:r w:rsidRPr="00FF05AA">
        <w:rPr>
          <w:sz w:val="28"/>
          <w:szCs w:val="28"/>
        </w:rPr>
        <w:t xml:space="preserve"> показали </w:t>
      </w:r>
      <w:r w:rsidRPr="00FF05AA">
        <w:rPr>
          <w:b/>
          <w:i/>
          <w:sz w:val="28"/>
          <w:szCs w:val="28"/>
        </w:rPr>
        <w:t>100%</w:t>
      </w:r>
      <w:r w:rsidRPr="00FF05AA">
        <w:rPr>
          <w:sz w:val="28"/>
          <w:szCs w:val="28"/>
        </w:rPr>
        <w:t xml:space="preserve"> успеваемость. </w:t>
      </w:r>
    </w:p>
    <w:p w:rsidR="00414486" w:rsidRPr="00A43165" w:rsidRDefault="00414486" w:rsidP="00A4316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51416">
        <w:rPr>
          <w:sz w:val="28"/>
          <w:szCs w:val="28"/>
        </w:rPr>
        <w:t xml:space="preserve">Средний показатель качества знаний по </w:t>
      </w:r>
      <w:r w:rsidR="00C137E4">
        <w:rPr>
          <w:sz w:val="28"/>
          <w:szCs w:val="28"/>
        </w:rPr>
        <w:t>округу</w:t>
      </w:r>
      <w:r w:rsidRPr="00A51416">
        <w:rPr>
          <w:sz w:val="28"/>
          <w:szCs w:val="28"/>
        </w:rPr>
        <w:t xml:space="preserve"> составил </w:t>
      </w:r>
      <w:r w:rsidR="004F2EDC" w:rsidRPr="00A51416">
        <w:rPr>
          <w:b/>
          <w:i/>
          <w:sz w:val="28"/>
          <w:szCs w:val="28"/>
        </w:rPr>
        <w:t>49,5</w:t>
      </w:r>
      <w:r w:rsidRPr="00A51416">
        <w:rPr>
          <w:b/>
          <w:i/>
          <w:sz w:val="28"/>
          <w:szCs w:val="28"/>
        </w:rPr>
        <w:t>%</w:t>
      </w:r>
      <w:r w:rsidRPr="00A51416">
        <w:rPr>
          <w:sz w:val="28"/>
          <w:szCs w:val="28"/>
        </w:rPr>
        <w:t xml:space="preserve">, что на </w:t>
      </w:r>
      <w:r w:rsidR="004F2EDC" w:rsidRPr="00A51416">
        <w:rPr>
          <w:b/>
          <w:i/>
          <w:sz w:val="28"/>
          <w:szCs w:val="28"/>
        </w:rPr>
        <w:t>5</w:t>
      </w:r>
      <w:r w:rsidRPr="00A51416">
        <w:rPr>
          <w:b/>
          <w:i/>
          <w:sz w:val="28"/>
          <w:szCs w:val="28"/>
        </w:rPr>
        <w:t>,1%</w:t>
      </w:r>
      <w:r w:rsidRPr="00A51416">
        <w:rPr>
          <w:sz w:val="28"/>
          <w:szCs w:val="28"/>
        </w:rPr>
        <w:t xml:space="preserve"> </w:t>
      </w:r>
      <w:r w:rsidR="004F2EDC" w:rsidRPr="00A51416">
        <w:rPr>
          <w:sz w:val="28"/>
          <w:szCs w:val="28"/>
        </w:rPr>
        <w:t>ниже</w:t>
      </w:r>
      <w:r w:rsidRPr="00A51416">
        <w:rPr>
          <w:sz w:val="28"/>
          <w:szCs w:val="28"/>
        </w:rPr>
        <w:t xml:space="preserve"> показателя за прошлый учебный год (</w:t>
      </w:r>
      <w:r w:rsidR="004F2EDC" w:rsidRPr="00A51416">
        <w:rPr>
          <w:b/>
          <w:i/>
          <w:sz w:val="28"/>
          <w:szCs w:val="28"/>
        </w:rPr>
        <w:t>54,6</w:t>
      </w:r>
      <w:r w:rsidRPr="00A51416">
        <w:rPr>
          <w:sz w:val="28"/>
          <w:szCs w:val="28"/>
        </w:rPr>
        <w:t>%).  Девятиклассники из М</w:t>
      </w:r>
      <w:r w:rsidR="004F2EDC" w:rsidRPr="00A51416">
        <w:rPr>
          <w:sz w:val="28"/>
          <w:szCs w:val="28"/>
        </w:rPr>
        <w:t>Б</w:t>
      </w:r>
      <w:r w:rsidRPr="00A51416">
        <w:rPr>
          <w:sz w:val="28"/>
          <w:szCs w:val="28"/>
        </w:rPr>
        <w:t xml:space="preserve">ОУ  </w:t>
      </w:r>
      <w:r w:rsidR="004F2EDC" w:rsidRPr="00A51416">
        <w:rPr>
          <w:sz w:val="28"/>
          <w:szCs w:val="28"/>
        </w:rPr>
        <w:t>«</w:t>
      </w:r>
      <w:proofErr w:type="gramStart"/>
      <w:r w:rsidR="004F2EDC" w:rsidRPr="00A51416">
        <w:rPr>
          <w:sz w:val="28"/>
          <w:szCs w:val="28"/>
        </w:rPr>
        <w:t>Николаевская</w:t>
      </w:r>
      <w:proofErr w:type="gramEnd"/>
      <w:r w:rsidR="004F2EDC" w:rsidRPr="00A51416">
        <w:rPr>
          <w:sz w:val="28"/>
          <w:szCs w:val="28"/>
        </w:rPr>
        <w:t xml:space="preserve">  ООШ» </w:t>
      </w:r>
      <w:r w:rsidRPr="00A51416">
        <w:rPr>
          <w:sz w:val="28"/>
          <w:szCs w:val="28"/>
        </w:rPr>
        <w:t xml:space="preserve">показали </w:t>
      </w:r>
      <w:r w:rsidRPr="00A51416">
        <w:rPr>
          <w:b/>
          <w:i/>
          <w:sz w:val="28"/>
          <w:szCs w:val="28"/>
        </w:rPr>
        <w:t>100%</w:t>
      </w:r>
      <w:r w:rsidRPr="00A51416">
        <w:rPr>
          <w:sz w:val="28"/>
          <w:szCs w:val="28"/>
        </w:rPr>
        <w:t xml:space="preserve"> качество знаний. Высокие показатели качества знаний </w:t>
      </w:r>
      <w:proofErr w:type="gramStart"/>
      <w:r w:rsidRPr="00A51416">
        <w:rPr>
          <w:sz w:val="28"/>
          <w:szCs w:val="28"/>
        </w:rPr>
        <w:t>у</w:t>
      </w:r>
      <w:proofErr w:type="gramEnd"/>
      <w:r w:rsidRPr="00A51416">
        <w:rPr>
          <w:sz w:val="28"/>
          <w:szCs w:val="28"/>
        </w:rPr>
        <w:t xml:space="preserve"> обучающихся  из  ЧОУ СОШ «Белогорский класс» (</w:t>
      </w:r>
      <w:r w:rsidR="004F2EDC" w:rsidRPr="00A51416">
        <w:rPr>
          <w:i/>
          <w:sz w:val="28"/>
          <w:szCs w:val="28"/>
        </w:rPr>
        <w:t>87,5</w:t>
      </w:r>
      <w:r w:rsidRPr="00A51416">
        <w:rPr>
          <w:i/>
          <w:sz w:val="28"/>
          <w:szCs w:val="28"/>
        </w:rPr>
        <w:t>%</w:t>
      </w:r>
      <w:r w:rsidRPr="00A51416">
        <w:rPr>
          <w:sz w:val="28"/>
          <w:szCs w:val="28"/>
        </w:rPr>
        <w:t xml:space="preserve">),  </w:t>
      </w:r>
      <w:r w:rsidRPr="00A43165">
        <w:rPr>
          <w:sz w:val="28"/>
          <w:szCs w:val="28"/>
        </w:rPr>
        <w:t>М</w:t>
      </w:r>
      <w:r w:rsidR="00A51416" w:rsidRPr="00A43165">
        <w:rPr>
          <w:sz w:val="28"/>
          <w:szCs w:val="28"/>
        </w:rPr>
        <w:t>Б</w:t>
      </w:r>
      <w:r w:rsidRPr="00A43165">
        <w:rPr>
          <w:sz w:val="28"/>
          <w:szCs w:val="28"/>
        </w:rPr>
        <w:t>ОУ</w:t>
      </w:r>
      <w:r w:rsidR="00A51416" w:rsidRPr="00A43165">
        <w:rPr>
          <w:sz w:val="28"/>
          <w:szCs w:val="28"/>
        </w:rPr>
        <w:t xml:space="preserve"> «</w:t>
      </w:r>
      <w:proofErr w:type="spellStart"/>
      <w:r w:rsidR="00A51416" w:rsidRPr="00A43165">
        <w:rPr>
          <w:sz w:val="28"/>
          <w:szCs w:val="28"/>
        </w:rPr>
        <w:t>Алейниковская</w:t>
      </w:r>
      <w:proofErr w:type="spellEnd"/>
      <w:r w:rsidRPr="00A43165">
        <w:rPr>
          <w:sz w:val="28"/>
          <w:szCs w:val="28"/>
        </w:rPr>
        <w:t xml:space="preserve"> </w:t>
      </w:r>
      <w:r w:rsidR="00A51416" w:rsidRPr="00A43165">
        <w:rPr>
          <w:sz w:val="28"/>
          <w:szCs w:val="28"/>
        </w:rPr>
        <w:t>О</w:t>
      </w:r>
      <w:r w:rsidRPr="00A43165">
        <w:rPr>
          <w:sz w:val="28"/>
          <w:szCs w:val="28"/>
        </w:rPr>
        <w:t>ОШ  (</w:t>
      </w:r>
      <w:r w:rsidR="00A51416" w:rsidRPr="00A43165">
        <w:rPr>
          <w:i/>
          <w:sz w:val="28"/>
          <w:szCs w:val="28"/>
        </w:rPr>
        <w:t>83,3</w:t>
      </w:r>
      <w:r w:rsidRPr="00A43165">
        <w:rPr>
          <w:i/>
          <w:sz w:val="28"/>
          <w:szCs w:val="28"/>
        </w:rPr>
        <w:t>%</w:t>
      </w:r>
      <w:r w:rsidRPr="00A43165">
        <w:rPr>
          <w:sz w:val="28"/>
          <w:szCs w:val="28"/>
        </w:rPr>
        <w:t xml:space="preserve">), </w:t>
      </w:r>
      <w:r w:rsidR="00A43165" w:rsidRPr="00A43165">
        <w:rPr>
          <w:sz w:val="28"/>
          <w:szCs w:val="28"/>
        </w:rPr>
        <w:t>«</w:t>
      </w:r>
      <w:proofErr w:type="spellStart"/>
      <w:r w:rsidR="00A43165" w:rsidRPr="00A43165">
        <w:rPr>
          <w:sz w:val="28"/>
          <w:szCs w:val="28"/>
        </w:rPr>
        <w:t>Гарбузовская</w:t>
      </w:r>
      <w:proofErr w:type="spellEnd"/>
      <w:r w:rsidR="00A43165" w:rsidRPr="00A43165">
        <w:rPr>
          <w:sz w:val="28"/>
          <w:szCs w:val="28"/>
        </w:rPr>
        <w:t xml:space="preserve"> СОШ»</w:t>
      </w:r>
      <w:r w:rsidRPr="00A43165">
        <w:rPr>
          <w:sz w:val="28"/>
          <w:szCs w:val="28"/>
        </w:rPr>
        <w:t xml:space="preserve"> (</w:t>
      </w:r>
      <w:r w:rsidR="00A43165" w:rsidRPr="00A43165">
        <w:rPr>
          <w:i/>
          <w:sz w:val="28"/>
          <w:szCs w:val="28"/>
        </w:rPr>
        <w:t>80</w:t>
      </w:r>
      <w:r w:rsidRPr="00A43165">
        <w:rPr>
          <w:i/>
          <w:sz w:val="28"/>
          <w:szCs w:val="28"/>
        </w:rPr>
        <w:t>%</w:t>
      </w:r>
      <w:r w:rsidRPr="00A43165">
        <w:rPr>
          <w:sz w:val="28"/>
          <w:szCs w:val="28"/>
        </w:rPr>
        <w:t xml:space="preserve">), </w:t>
      </w:r>
      <w:r w:rsidR="00A43165" w:rsidRPr="00A43165">
        <w:rPr>
          <w:sz w:val="28"/>
          <w:szCs w:val="28"/>
        </w:rPr>
        <w:t>«</w:t>
      </w:r>
      <w:proofErr w:type="spellStart"/>
      <w:r w:rsidR="00A43165" w:rsidRPr="00A43165">
        <w:rPr>
          <w:sz w:val="28"/>
          <w:szCs w:val="28"/>
        </w:rPr>
        <w:t>Варваровская</w:t>
      </w:r>
      <w:proofErr w:type="spellEnd"/>
      <w:r w:rsidR="00A43165" w:rsidRPr="00A43165">
        <w:rPr>
          <w:sz w:val="28"/>
          <w:szCs w:val="28"/>
        </w:rPr>
        <w:t xml:space="preserve"> СОШ»</w:t>
      </w:r>
      <w:r w:rsidRPr="00A43165">
        <w:rPr>
          <w:sz w:val="28"/>
          <w:szCs w:val="28"/>
        </w:rPr>
        <w:t>(</w:t>
      </w:r>
      <w:r w:rsidR="00A43165" w:rsidRPr="00A43165">
        <w:rPr>
          <w:i/>
          <w:sz w:val="28"/>
          <w:szCs w:val="28"/>
        </w:rPr>
        <w:t>75</w:t>
      </w:r>
      <w:r w:rsidRPr="00A43165">
        <w:rPr>
          <w:i/>
          <w:sz w:val="28"/>
          <w:szCs w:val="28"/>
        </w:rPr>
        <w:t>%),</w:t>
      </w:r>
      <w:r w:rsidRPr="00A43165">
        <w:rPr>
          <w:sz w:val="28"/>
          <w:szCs w:val="28"/>
        </w:rPr>
        <w:t xml:space="preserve"> </w:t>
      </w:r>
      <w:r w:rsidR="00A43165" w:rsidRPr="00A43165">
        <w:rPr>
          <w:sz w:val="28"/>
          <w:szCs w:val="28"/>
        </w:rPr>
        <w:t>«</w:t>
      </w:r>
      <w:proofErr w:type="spellStart"/>
      <w:r w:rsidR="00A43165" w:rsidRPr="00A43165">
        <w:rPr>
          <w:sz w:val="28"/>
          <w:szCs w:val="28"/>
        </w:rPr>
        <w:t>Красненская</w:t>
      </w:r>
      <w:proofErr w:type="spellEnd"/>
      <w:r w:rsidR="00A43165" w:rsidRPr="00A43165">
        <w:rPr>
          <w:sz w:val="28"/>
          <w:szCs w:val="28"/>
        </w:rPr>
        <w:t xml:space="preserve"> СОШ»</w:t>
      </w:r>
      <w:r w:rsidRPr="00A43165">
        <w:rPr>
          <w:sz w:val="28"/>
          <w:szCs w:val="28"/>
        </w:rPr>
        <w:t xml:space="preserve"> (</w:t>
      </w:r>
      <w:r w:rsidRPr="00A43165">
        <w:rPr>
          <w:i/>
          <w:sz w:val="28"/>
          <w:szCs w:val="28"/>
        </w:rPr>
        <w:t>7</w:t>
      </w:r>
      <w:r w:rsidR="00A43165" w:rsidRPr="00A43165">
        <w:rPr>
          <w:i/>
          <w:sz w:val="28"/>
          <w:szCs w:val="28"/>
        </w:rPr>
        <w:t>5</w:t>
      </w:r>
      <w:r w:rsidRPr="00A43165">
        <w:rPr>
          <w:i/>
          <w:sz w:val="28"/>
          <w:szCs w:val="28"/>
        </w:rPr>
        <w:t>%</w:t>
      </w:r>
      <w:r w:rsidR="00A43165" w:rsidRPr="00A43165">
        <w:rPr>
          <w:sz w:val="28"/>
          <w:szCs w:val="28"/>
        </w:rPr>
        <w:t xml:space="preserve">) </w:t>
      </w:r>
      <w:r w:rsidRPr="00A43165">
        <w:rPr>
          <w:sz w:val="28"/>
          <w:szCs w:val="28"/>
        </w:rPr>
        <w:t>.  Отсутствуют обучающиеся, выполнившие работу на «4» и «5»  в М</w:t>
      </w:r>
      <w:r w:rsidR="00A43165" w:rsidRPr="00A43165">
        <w:rPr>
          <w:sz w:val="28"/>
          <w:szCs w:val="28"/>
        </w:rPr>
        <w:t>Б</w:t>
      </w:r>
      <w:r w:rsidRPr="00A43165">
        <w:rPr>
          <w:sz w:val="28"/>
          <w:szCs w:val="28"/>
        </w:rPr>
        <w:t xml:space="preserve">ОУ </w:t>
      </w:r>
      <w:r w:rsidR="00A43165" w:rsidRPr="00A43165">
        <w:rPr>
          <w:sz w:val="28"/>
          <w:szCs w:val="28"/>
        </w:rPr>
        <w:t>«</w:t>
      </w:r>
      <w:proofErr w:type="spellStart"/>
      <w:r w:rsidR="00A43165" w:rsidRPr="00A43165">
        <w:rPr>
          <w:sz w:val="28"/>
          <w:szCs w:val="28"/>
        </w:rPr>
        <w:t>Иващенковская</w:t>
      </w:r>
      <w:proofErr w:type="spellEnd"/>
      <w:r w:rsidR="00A43165" w:rsidRPr="00A43165">
        <w:rPr>
          <w:sz w:val="28"/>
          <w:szCs w:val="28"/>
        </w:rPr>
        <w:t xml:space="preserve"> </w:t>
      </w:r>
      <w:r w:rsidRPr="00A43165">
        <w:rPr>
          <w:sz w:val="28"/>
          <w:szCs w:val="28"/>
        </w:rPr>
        <w:t>ООШ</w:t>
      </w:r>
      <w:r w:rsidR="00A43165" w:rsidRPr="00A43165">
        <w:rPr>
          <w:sz w:val="28"/>
          <w:szCs w:val="28"/>
        </w:rPr>
        <w:t>», «</w:t>
      </w:r>
      <w:proofErr w:type="spellStart"/>
      <w:r w:rsidR="00A43165" w:rsidRPr="00A43165">
        <w:rPr>
          <w:sz w:val="28"/>
          <w:szCs w:val="28"/>
        </w:rPr>
        <w:t>Тютюниковская</w:t>
      </w:r>
      <w:proofErr w:type="spellEnd"/>
      <w:r w:rsidR="00A43165" w:rsidRPr="00A43165">
        <w:rPr>
          <w:sz w:val="28"/>
          <w:szCs w:val="28"/>
        </w:rPr>
        <w:t xml:space="preserve"> ООШ», «</w:t>
      </w:r>
      <w:proofErr w:type="spellStart"/>
      <w:r w:rsidR="00A43165" w:rsidRPr="00A43165">
        <w:rPr>
          <w:sz w:val="28"/>
          <w:szCs w:val="28"/>
        </w:rPr>
        <w:t>Хлевищенская</w:t>
      </w:r>
      <w:proofErr w:type="spellEnd"/>
      <w:r w:rsidR="00A43165" w:rsidRPr="00A43165">
        <w:rPr>
          <w:sz w:val="28"/>
          <w:szCs w:val="28"/>
        </w:rPr>
        <w:t xml:space="preserve"> СОШ»</w:t>
      </w:r>
      <w:r w:rsidRPr="00A43165">
        <w:rPr>
          <w:sz w:val="28"/>
          <w:szCs w:val="28"/>
        </w:rPr>
        <w:t>.</w:t>
      </w:r>
    </w:p>
    <w:p w:rsidR="00AD67F1" w:rsidRPr="00192B47" w:rsidRDefault="00AD67F1" w:rsidP="00AD67F1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A4316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Средний тестовый балл по </w:t>
      </w:r>
      <w:r w:rsidR="00B333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округу</w:t>
      </w:r>
      <w:r w:rsidRPr="00A4316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составил  </w:t>
      </w:r>
      <w:r w:rsidRPr="00A43165">
        <w:rPr>
          <w:rFonts w:ascii="Times New Roman" w:eastAsiaTheme="minorHAnsi" w:hAnsi="Times New Roman"/>
          <w:b/>
          <w:i/>
          <w:color w:val="000000"/>
          <w:sz w:val="28"/>
          <w:szCs w:val="28"/>
          <w:lang w:eastAsia="en-US"/>
        </w:rPr>
        <w:t>25,</w:t>
      </w:r>
      <w:r w:rsidR="00A43165" w:rsidRPr="00A43165">
        <w:rPr>
          <w:rFonts w:ascii="Times New Roman" w:eastAsiaTheme="minorHAnsi" w:hAnsi="Times New Roman"/>
          <w:b/>
          <w:i/>
          <w:color w:val="000000"/>
          <w:sz w:val="28"/>
          <w:szCs w:val="28"/>
          <w:lang w:eastAsia="en-US"/>
        </w:rPr>
        <w:t>4</w:t>
      </w:r>
      <w:r w:rsidRPr="00A4316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 </w:t>
      </w:r>
      <w:r w:rsidRPr="00B333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Девятиклассники пятнадцати школ показали результат выше среднего по </w:t>
      </w:r>
      <w:r w:rsidR="00B33354" w:rsidRPr="00B333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округу</w:t>
      </w:r>
      <w:r w:rsidRPr="00B333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; у обучающихся 16 школ средний балл ниже </w:t>
      </w:r>
      <w:r w:rsidR="00B33354" w:rsidRPr="00B333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среднего</w:t>
      </w:r>
      <w:r w:rsidRPr="00B333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показателя. Высокие показатели среднего балла у девятиклассников</w:t>
      </w:r>
      <w:r w:rsidR="00B333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ЧОУ СОШ «Белогорский класс»(33,6</w:t>
      </w:r>
      <w:r w:rsidR="00B33354" w:rsidRPr="00B333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), </w:t>
      </w:r>
      <w:r w:rsidRPr="00B333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A43165" w:rsidRPr="00B333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МБОУ </w:t>
      </w:r>
      <w:r w:rsidRPr="00B333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«</w:t>
      </w:r>
      <w:proofErr w:type="spellStart"/>
      <w:r w:rsidR="00B33354" w:rsidRPr="00B333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Красненская</w:t>
      </w:r>
      <w:proofErr w:type="spellEnd"/>
      <w:r w:rsidR="00B33354" w:rsidRPr="00B333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СОШ</w:t>
      </w:r>
      <w:r w:rsidRPr="00B333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» (</w:t>
      </w:r>
      <w:r w:rsidR="00B33354" w:rsidRPr="00B33354">
        <w:rPr>
          <w:rFonts w:ascii="Times New Roman" w:eastAsiaTheme="minorHAnsi" w:hAnsi="Times New Roman"/>
          <w:i/>
          <w:color w:val="000000"/>
          <w:sz w:val="28"/>
          <w:szCs w:val="28"/>
          <w:lang w:eastAsia="en-US"/>
        </w:rPr>
        <w:t>31,8</w:t>
      </w:r>
      <w:r w:rsidRPr="00B333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), М</w:t>
      </w:r>
      <w:r w:rsidR="00B33354" w:rsidRPr="00B333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</w:t>
      </w:r>
      <w:r w:rsidRPr="00B333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ОУ</w:t>
      </w:r>
      <w:r w:rsidR="00B33354" w:rsidRPr="00B333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«</w:t>
      </w:r>
      <w:proofErr w:type="spellStart"/>
      <w:r w:rsidR="00B33354" w:rsidRPr="00B333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Гарбузовская</w:t>
      </w:r>
      <w:proofErr w:type="spellEnd"/>
      <w:r w:rsidR="00B33354" w:rsidRPr="00B333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СОШ»</w:t>
      </w:r>
      <w:r w:rsidRPr="00B333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(</w:t>
      </w:r>
      <w:r w:rsidR="00B33354" w:rsidRPr="00B33354">
        <w:rPr>
          <w:rFonts w:ascii="Times New Roman" w:eastAsiaTheme="minorHAnsi" w:hAnsi="Times New Roman"/>
          <w:i/>
          <w:color w:val="000000"/>
          <w:sz w:val="28"/>
          <w:szCs w:val="28"/>
          <w:lang w:eastAsia="en-US"/>
        </w:rPr>
        <w:t>30,6</w:t>
      </w:r>
      <w:r w:rsidRPr="00B333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); низкий  показатель в М</w:t>
      </w:r>
      <w:r w:rsidR="00B33354" w:rsidRPr="00B333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</w:t>
      </w:r>
      <w:r w:rsidRPr="00B333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ОУ </w:t>
      </w:r>
      <w:r w:rsidR="00B33354" w:rsidRPr="00B333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«</w:t>
      </w:r>
      <w:proofErr w:type="spellStart"/>
      <w:r w:rsidR="00B33354" w:rsidRPr="00B333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Тютюниковская</w:t>
      </w:r>
      <w:proofErr w:type="spellEnd"/>
      <w:r w:rsidR="00B33354" w:rsidRPr="00B333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B333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ООШ</w:t>
      </w:r>
      <w:r w:rsidR="00B33354" w:rsidRPr="00B333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»</w:t>
      </w:r>
      <w:r w:rsidRPr="00B333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(</w:t>
      </w:r>
      <w:r w:rsidR="00B33354" w:rsidRPr="00B33354">
        <w:rPr>
          <w:rFonts w:ascii="Times New Roman" w:eastAsiaTheme="minorHAnsi" w:hAnsi="Times New Roman"/>
          <w:i/>
          <w:color w:val="000000"/>
          <w:sz w:val="28"/>
          <w:szCs w:val="28"/>
          <w:lang w:eastAsia="en-US"/>
        </w:rPr>
        <w:t>18</w:t>
      </w:r>
      <w:r w:rsidRPr="00B333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). </w:t>
      </w:r>
      <w:r w:rsidRPr="00192B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Максимальное количество баллов (39 баллов) набрали  </w:t>
      </w:r>
      <w:r w:rsidR="00A221A6" w:rsidRPr="00192B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пять</w:t>
      </w:r>
      <w:r w:rsidRPr="00192B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девятиклассник</w:t>
      </w:r>
      <w:r w:rsidR="00A221A6" w:rsidRPr="00192B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ов</w:t>
      </w:r>
      <w:r w:rsidRPr="00192B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(</w:t>
      </w:r>
      <w:r w:rsidR="00A221A6" w:rsidRPr="00192B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МБОУ «СОШ №1» -1 чел., </w:t>
      </w:r>
      <w:r w:rsidRPr="00192B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</w:t>
      </w:r>
      <w:r w:rsidR="00A221A6" w:rsidRPr="00192B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</w:t>
      </w:r>
      <w:r w:rsidRPr="00192B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ОУ </w:t>
      </w:r>
      <w:r w:rsidR="00A221A6" w:rsidRPr="00192B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«СОШ №4»</w:t>
      </w:r>
      <w:r w:rsidRPr="00192B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-1 чел., М</w:t>
      </w:r>
      <w:r w:rsidR="00192B47" w:rsidRPr="00192B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</w:t>
      </w:r>
      <w:r w:rsidRPr="00192B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ОУ </w:t>
      </w:r>
      <w:r w:rsidR="00192B47" w:rsidRPr="00192B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«</w:t>
      </w:r>
      <w:r w:rsidRPr="00192B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ООШ №5</w:t>
      </w:r>
      <w:r w:rsidR="00192B47" w:rsidRPr="00192B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»</w:t>
      </w:r>
      <w:r w:rsidRPr="00192B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– 1 чел., М</w:t>
      </w:r>
      <w:r w:rsidR="00192B47" w:rsidRPr="00192B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</w:t>
      </w:r>
      <w:r w:rsidRPr="00192B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ОУ </w:t>
      </w:r>
      <w:r w:rsidR="00192B47" w:rsidRPr="00192B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«</w:t>
      </w:r>
      <w:r w:rsidRPr="00192B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СОШ №7</w:t>
      </w:r>
      <w:r w:rsidR="00192B47" w:rsidRPr="00192B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» </w:t>
      </w:r>
      <w:r w:rsidRPr="00192B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-1 чел.</w:t>
      </w:r>
      <w:r w:rsidR="00A221A6" w:rsidRPr="00192B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 МБОУ «</w:t>
      </w:r>
      <w:proofErr w:type="spellStart"/>
      <w:r w:rsidR="00A221A6" w:rsidRPr="00192B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Иловская</w:t>
      </w:r>
      <w:proofErr w:type="spellEnd"/>
      <w:r w:rsidR="00A221A6" w:rsidRPr="00192B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СОШ» - 1 чел.</w:t>
      </w:r>
      <w:r w:rsidRPr="00192B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).  </w:t>
      </w:r>
    </w:p>
    <w:p w:rsidR="00414486" w:rsidRDefault="00414486" w:rsidP="00AD67F1">
      <w:pPr>
        <w:pStyle w:val="a6"/>
        <w:spacing w:line="360" w:lineRule="auto"/>
        <w:jc w:val="both"/>
      </w:pPr>
    </w:p>
    <w:p w:rsidR="00AD67F1" w:rsidRDefault="00AD67F1" w:rsidP="00AD67F1">
      <w:pPr>
        <w:pStyle w:val="a6"/>
        <w:spacing w:line="360" w:lineRule="auto"/>
        <w:jc w:val="both"/>
      </w:pPr>
    </w:p>
    <w:p w:rsidR="00AD67F1" w:rsidRDefault="00AD67F1" w:rsidP="00AD67F1">
      <w:pPr>
        <w:pStyle w:val="a6"/>
        <w:spacing w:line="360" w:lineRule="auto"/>
        <w:jc w:val="both"/>
      </w:pPr>
    </w:p>
    <w:p w:rsidR="00414486" w:rsidRDefault="00414486" w:rsidP="00471A5B">
      <w:pPr>
        <w:pStyle w:val="a6"/>
        <w:spacing w:line="360" w:lineRule="auto"/>
        <w:ind w:firstLine="708"/>
        <w:jc w:val="both"/>
      </w:pPr>
    </w:p>
    <w:p w:rsidR="00414486" w:rsidRDefault="00414486" w:rsidP="00471A5B">
      <w:pPr>
        <w:pStyle w:val="a6"/>
        <w:spacing w:line="360" w:lineRule="auto"/>
        <w:ind w:firstLine="708"/>
        <w:jc w:val="both"/>
      </w:pPr>
    </w:p>
    <w:p w:rsidR="00A43165" w:rsidRDefault="00A43165" w:rsidP="00471A5B">
      <w:pPr>
        <w:pStyle w:val="a6"/>
        <w:spacing w:line="360" w:lineRule="auto"/>
        <w:ind w:firstLine="708"/>
        <w:jc w:val="both"/>
      </w:pPr>
    </w:p>
    <w:p w:rsidR="00414486" w:rsidRDefault="00414486" w:rsidP="00471A5B">
      <w:pPr>
        <w:pStyle w:val="a6"/>
        <w:spacing w:line="360" w:lineRule="auto"/>
        <w:ind w:firstLine="708"/>
        <w:jc w:val="both"/>
      </w:pPr>
    </w:p>
    <w:p w:rsidR="00414486" w:rsidRDefault="00414486" w:rsidP="00414486">
      <w:pPr>
        <w:pStyle w:val="a6"/>
        <w:spacing w:line="360" w:lineRule="auto"/>
        <w:jc w:val="both"/>
      </w:pPr>
    </w:p>
    <w:p w:rsidR="00414486" w:rsidRDefault="00414486" w:rsidP="005B2665">
      <w:pPr>
        <w:pStyle w:val="a6"/>
        <w:spacing w:line="360" w:lineRule="auto"/>
        <w:jc w:val="both"/>
      </w:pPr>
    </w:p>
    <w:p w:rsidR="006128F3" w:rsidRPr="00AD67F1" w:rsidRDefault="00161223" w:rsidP="008159E0">
      <w:pPr>
        <w:pStyle w:val="a6"/>
        <w:spacing w:line="360" w:lineRule="auto"/>
        <w:ind w:firstLine="708"/>
        <w:rPr>
          <w:rFonts w:ascii="Times New Roman" w:hAnsi="Times New Roman"/>
          <w:b/>
          <w:i/>
          <w:sz w:val="26"/>
          <w:szCs w:val="26"/>
        </w:rPr>
      </w:pPr>
      <w:r w:rsidRPr="00AD67F1">
        <w:rPr>
          <w:rFonts w:ascii="Times New Roman" w:hAnsi="Times New Roman"/>
          <w:b/>
          <w:i/>
          <w:sz w:val="26"/>
          <w:szCs w:val="26"/>
        </w:rPr>
        <w:t xml:space="preserve">Средняя отметка в Алексеевском </w:t>
      </w:r>
      <w:proofErr w:type="gramStart"/>
      <w:r w:rsidRPr="00AD67F1">
        <w:rPr>
          <w:rFonts w:ascii="Times New Roman" w:hAnsi="Times New Roman"/>
          <w:b/>
          <w:i/>
          <w:sz w:val="26"/>
          <w:szCs w:val="26"/>
        </w:rPr>
        <w:t>городском</w:t>
      </w:r>
      <w:proofErr w:type="gramEnd"/>
      <w:r w:rsidRPr="00AD67F1">
        <w:rPr>
          <w:rFonts w:ascii="Times New Roman" w:hAnsi="Times New Roman"/>
          <w:b/>
          <w:i/>
          <w:sz w:val="26"/>
          <w:szCs w:val="26"/>
        </w:rPr>
        <w:t xml:space="preserve"> округе-3</w:t>
      </w:r>
      <w:r w:rsidR="00AD67F1">
        <w:rPr>
          <w:rFonts w:ascii="Times New Roman" w:hAnsi="Times New Roman"/>
          <w:b/>
          <w:i/>
          <w:sz w:val="26"/>
          <w:szCs w:val="26"/>
        </w:rPr>
        <w:t xml:space="preserve">,6.                           </w:t>
      </w:r>
      <w:r w:rsidRPr="00AD67F1">
        <w:rPr>
          <w:rFonts w:ascii="Times New Roman" w:hAnsi="Times New Roman"/>
          <w:b/>
          <w:i/>
          <w:sz w:val="26"/>
          <w:szCs w:val="26"/>
        </w:rPr>
        <w:t xml:space="preserve">Средний балл в Алексеевском </w:t>
      </w:r>
      <w:proofErr w:type="gramStart"/>
      <w:r w:rsidRPr="00AD67F1">
        <w:rPr>
          <w:rFonts w:ascii="Times New Roman" w:hAnsi="Times New Roman"/>
          <w:b/>
          <w:i/>
          <w:sz w:val="26"/>
          <w:szCs w:val="26"/>
        </w:rPr>
        <w:t>городском</w:t>
      </w:r>
      <w:proofErr w:type="gramEnd"/>
      <w:r w:rsidRPr="00AD67F1">
        <w:rPr>
          <w:rFonts w:ascii="Times New Roman" w:hAnsi="Times New Roman"/>
          <w:b/>
          <w:i/>
          <w:sz w:val="26"/>
          <w:szCs w:val="26"/>
        </w:rPr>
        <w:t xml:space="preserve"> округе-25,4.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56"/>
        <w:gridCol w:w="7786"/>
      </w:tblGrid>
      <w:tr w:rsidR="00A52BDC" w:rsidTr="004E53D6">
        <w:trPr>
          <w:trHeight w:val="10733"/>
        </w:trPr>
        <w:tc>
          <w:tcPr>
            <w:tcW w:w="7621" w:type="dxa"/>
          </w:tcPr>
          <w:p w:rsidR="00A52BDC" w:rsidRDefault="009E038F" w:rsidP="00471A5B">
            <w:pPr>
              <w:pStyle w:val="a6"/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038F"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572000" cy="6705600"/>
                  <wp:effectExtent l="19050" t="0" r="1905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7621" w:type="dxa"/>
          </w:tcPr>
          <w:p w:rsidR="00A52BDC" w:rsidRDefault="001535A5" w:rsidP="00471A5B">
            <w:pPr>
              <w:pStyle w:val="a6"/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535A5"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787900" cy="6705600"/>
                  <wp:effectExtent l="19050" t="0" r="1270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AD67F1" w:rsidRDefault="00AD67F1" w:rsidP="006128F3">
      <w:pPr>
        <w:pStyle w:val="Default"/>
        <w:jc w:val="center"/>
        <w:rPr>
          <w:b/>
          <w:i/>
          <w:sz w:val="40"/>
          <w:szCs w:val="40"/>
        </w:rPr>
      </w:pPr>
    </w:p>
    <w:p w:rsidR="006128F3" w:rsidRPr="004E53D6" w:rsidRDefault="004302B5" w:rsidP="00913B34">
      <w:pPr>
        <w:pStyle w:val="Default"/>
        <w:jc w:val="center"/>
        <w:rPr>
          <w:b/>
          <w:i/>
          <w:szCs w:val="40"/>
        </w:rPr>
      </w:pPr>
      <w:r w:rsidRPr="004E53D6">
        <w:rPr>
          <w:b/>
          <w:i/>
          <w:sz w:val="40"/>
          <w:szCs w:val="40"/>
        </w:rPr>
        <w:t>А</w:t>
      </w:r>
      <w:r w:rsidR="006128F3" w:rsidRPr="004E53D6">
        <w:rPr>
          <w:b/>
          <w:i/>
          <w:sz w:val="40"/>
          <w:szCs w:val="40"/>
        </w:rPr>
        <w:t>нализ выполнения заданий части 2</w:t>
      </w:r>
      <w:r w:rsidR="0039097C">
        <w:rPr>
          <w:b/>
          <w:i/>
          <w:sz w:val="40"/>
          <w:szCs w:val="40"/>
        </w:rPr>
        <w:t xml:space="preserve"> </w:t>
      </w:r>
      <w:r w:rsidR="00A41CCA" w:rsidRPr="004E53D6">
        <w:rPr>
          <w:b/>
          <w:i/>
          <w:sz w:val="40"/>
          <w:szCs w:val="40"/>
        </w:rPr>
        <w:t>(процент выполнения)</w:t>
      </w:r>
    </w:p>
    <w:p w:rsidR="00453F8F" w:rsidRPr="00AD67F1" w:rsidRDefault="00453F8F" w:rsidP="004E53D6">
      <w:pPr>
        <w:pStyle w:val="Default"/>
        <w:shd w:val="clear" w:color="auto" w:fill="F2F2F2" w:themeFill="background1" w:themeFillShade="F2"/>
        <w:jc w:val="center"/>
        <w:rPr>
          <w:b/>
          <w:i/>
          <w:szCs w:val="40"/>
          <w:highlight w:val="yellow"/>
        </w:rPr>
      </w:pPr>
    </w:p>
    <w:p w:rsidR="006128F3" w:rsidRPr="00AD67F1" w:rsidRDefault="00913B34" w:rsidP="00F12751">
      <w:pPr>
        <w:pStyle w:val="Default"/>
        <w:ind w:right="-31"/>
        <w:rPr>
          <w:noProof/>
          <w:sz w:val="26"/>
          <w:szCs w:val="26"/>
          <w:highlight w:val="yellow"/>
          <w:lang w:eastAsia="ru-RU"/>
        </w:rPr>
      </w:pPr>
      <w:r w:rsidRPr="00913B34">
        <w:rPr>
          <w:noProof/>
          <w:sz w:val="26"/>
          <w:szCs w:val="26"/>
          <w:lang w:eastAsia="ru-RU"/>
        </w:rPr>
        <w:drawing>
          <wp:inline distT="0" distB="0" distL="0" distR="0">
            <wp:extent cx="9521825" cy="2543175"/>
            <wp:effectExtent l="19050" t="0" r="22225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128F3" w:rsidRPr="00AD67F1" w:rsidRDefault="006128F3" w:rsidP="006128F3">
      <w:pPr>
        <w:pStyle w:val="Default"/>
        <w:rPr>
          <w:noProof/>
          <w:sz w:val="26"/>
          <w:szCs w:val="26"/>
          <w:highlight w:val="yellow"/>
          <w:lang w:eastAsia="ru-RU"/>
        </w:rPr>
      </w:pPr>
    </w:p>
    <w:p w:rsidR="006128F3" w:rsidRPr="00913B34" w:rsidRDefault="009D30FE" w:rsidP="00453F8F">
      <w:pPr>
        <w:pStyle w:val="Default"/>
        <w:ind w:firstLine="567"/>
        <w:jc w:val="both"/>
        <w:rPr>
          <w:noProof/>
          <w:sz w:val="26"/>
          <w:szCs w:val="26"/>
          <w:lang w:eastAsia="ru-RU"/>
        </w:rPr>
      </w:pPr>
      <w:r w:rsidRPr="00913B34">
        <w:rPr>
          <w:b/>
          <w:i/>
          <w:sz w:val="28"/>
          <w:szCs w:val="28"/>
        </w:rPr>
        <w:t>89,</w:t>
      </w:r>
      <w:r w:rsidR="00913B34" w:rsidRPr="00913B34">
        <w:rPr>
          <w:b/>
          <w:i/>
          <w:sz w:val="28"/>
          <w:szCs w:val="28"/>
        </w:rPr>
        <w:t>4</w:t>
      </w:r>
      <w:r w:rsidRPr="00913B34">
        <w:rPr>
          <w:b/>
          <w:i/>
          <w:sz w:val="28"/>
          <w:szCs w:val="28"/>
        </w:rPr>
        <w:t>%</w:t>
      </w:r>
      <w:r w:rsidRPr="00913B34">
        <w:rPr>
          <w:sz w:val="28"/>
          <w:szCs w:val="28"/>
        </w:rPr>
        <w:t xml:space="preserve"> обучающихся </w:t>
      </w:r>
      <w:r w:rsidR="008E5D61" w:rsidRPr="00913B34">
        <w:rPr>
          <w:sz w:val="28"/>
          <w:szCs w:val="28"/>
        </w:rPr>
        <w:t xml:space="preserve">правильно </w:t>
      </w:r>
      <w:r w:rsidRPr="00913B34">
        <w:rPr>
          <w:sz w:val="28"/>
          <w:szCs w:val="28"/>
        </w:rPr>
        <w:t>указали вариант ответа, содержащий информацию, необходимую для обоснования смысловой и композиционной целостности текста</w:t>
      </w:r>
      <w:r w:rsidR="007E5AD0" w:rsidRPr="00913B34">
        <w:rPr>
          <w:sz w:val="28"/>
          <w:szCs w:val="28"/>
        </w:rPr>
        <w:t xml:space="preserve"> (</w:t>
      </w:r>
      <w:r w:rsidR="007E5AD0" w:rsidRPr="00913B34">
        <w:rPr>
          <w:b/>
          <w:i/>
          <w:sz w:val="28"/>
          <w:szCs w:val="28"/>
        </w:rPr>
        <w:t>задание 2</w:t>
      </w:r>
      <w:r w:rsidR="007E5AD0" w:rsidRPr="00913B34">
        <w:rPr>
          <w:sz w:val="28"/>
          <w:szCs w:val="28"/>
        </w:rPr>
        <w:t xml:space="preserve">);  </w:t>
      </w:r>
      <w:r w:rsidR="00913B34" w:rsidRPr="00913B34">
        <w:rPr>
          <w:b/>
          <w:i/>
          <w:sz w:val="28"/>
          <w:szCs w:val="28"/>
        </w:rPr>
        <w:t>75</w:t>
      </w:r>
      <w:r w:rsidR="007E5AD0" w:rsidRPr="00913B34">
        <w:rPr>
          <w:b/>
          <w:i/>
          <w:sz w:val="28"/>
          <w:szCs w:val="28"/>
        </w:rPr>
        <w:t>,3%</w:t>
      </w:r>
      <w:r w:rsidR="007E5AD0" w:rsidRPr="00913B34">
        <w:rPr>
          <w:sz w:val="28"/>
          <w:szCs w:val="28"/>
        </w:rPr>
        <w:t xml:space="preserve"> верно указали предложение</w:t>
      </w:r>
      <w:r w:rsidR="00453F8F" w:rsidRPr="00913B34">
        <w:rPr>
          <w:sz w:val="28"/>
          <w:szCs w:val="28"/>
        </w:rPr>
        <w:t>,</w:t>
      </w:r>
      <w:r w:rsidR="007E5AD0" w:rsidRPr="00913B34">
        <w:rPr>
          <w:sz w:val="28"/>
          <w:szCs w:val="28"/>
        </w:rPr>
        <w:t xml:space="preserve"> в котором средством выразительности является сравнительный оборот (</w:t>
      </w:r>
      <w:r w:rsidR="007E5AD0" w:rsidRPr="00913B34">
        <w:rPr>
          <w:b/>
          <w:i/>
          <w:sz w:val="28"/>
          <w:szCs w:val="28"/>
        </w:rPr>
        <w:t>задание</w:t>
      </w:r>
      <w:r w:rsidR="00345437" w:rsidRPr="00913B34">
        <w:rPr>
          <w:b/>
          <w:i/>
          <w:sz w:val="28"/>
          <w:szCs w:val="28"/>
        </w:rPr>
        <w:t xml:space="preserve"> </w:t>
      </w:r>
      <w:r w:rsidR="007E5AD0" w:rsidRPr="00913B34">
        <w:rPr>
          <w:b/>
          <w:i/>
          <w:sz w:val="28"/>
          <w:szCs w:val="28"/>
        </w:rPr>
        <w:t>3</w:t>
      </w:r>
      <w:r w:rsidR="007E5AD0" w:rsidRPr="00913B34">
        <w:rPr>
          <w:sz w:val="28"/>
          <w:szCs w:val="28"/>
        </w:rPr>
        <w:t xml:space="preserve">); </w:t>
      </w:r>
      <w:r w:rsidR="00913B34" w:rsidRPr="00913B34">
        <w:rPr>
          <w:b/>
          <w:i/>
          <w:sz w:val="28"/>
          <w:szCs w:val="28"/>
        </w:rPr>
        <w:t>70,9</w:t>
      </w:r>
      <w:r w:rsidR="007E5AD0" w:rsidRPr="00913B34">
        <w:rPr>
          <w:b/>
          <w:i/>
          <w:sz w:val="28"/>
          <w:szCs w:val="28"/>
        </w:rPr>
        <w:t>%</w:t>
      </w:r>
      <w:r w:rsidR="007E5AD0" w:rsidRPr="00913B34">
        <w:rPr>
          <w:sz w:val="28"/>
          <w:szCs w:val="28"/>
        </w:rPr>
        <w:t xml:space="preserve"> </w:t>
      </w:r>
      <w:r w:rsidR="00913B34" w:rsidRPr="00913B34">
        <w:rPr>
          <w:sz w:val="28"/>
          <w:szCs w:val="28"/>
        </w:rPr>
        <w:t xml:space="preserve">справились с заданием </w:t>
      </w:r>
      <w:r w:rsidR="007E5AD0" w:rsidRPr="00913B34">
        <w:rPr>
          <w:sz w:val="28"/>
          <w:szCs w:val="28"/>
        </w:rPr>
        <w:t xml:space="preserve"> </w:t>
      </w:r>
      <w:r w:rsidR="00913B34" w:rsidRPr="00913B34">
        <w:rPr>
          <w:sz w:val="28"/>
          <w:szCs w:val="28"/>
        </w:rPr>
        <w:t xml:space="preserve">на правописание суффикса </w:t>
      </w:r>
      <w:r w:rsidR="007E5AD0" w:rsidRPr="00913B34">
        <w:rPr>
          <w:sz w:val="28"/>
          <w:szCs w:val="28"/>
        </w:rPr>
        <w:t>(</w:t>
      </w:r>
      <w:r w:rsidR="007E5AD0" w:rsidRPr="00913B34">
        <w:rPr>
          <w:b/>
          <w:i/>
          <w:sz w:val="28"/>
          <w:szCs w:val="28"/>
        </w:rPr>
        <w:t xml:space="preserve">задание </w:t>
      </w:r>
      <w:r w:rsidR="00913B34" w:rsidRPr="00913B34">
        <w:rPr>
          <w:b/>
          <w:i/>
          <w:sz w:val="28"/>
          <w:szCs w:val="28"/>
        </w:rPr>
        <w:t>5</w:t>
      </w:r>
      <w:r w:rsidR="007E5AD0" w:rsidRPr="00913B34">
        <w:rPr>
          <w:sz w:val="28"/>
          <w:szCs w:val="28"/>
        </w:rPr>
        <w:t>).</w:t>
      </w:r>
    </w:p>
    <w:p w:rsidR="00453F8F" w:rsidRPr="00913B34" w:rsidRDefault="009576CF" w:rsidP="00913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3B34">
        <w:rPr>
          <w:rFonts w:ascii="Times New Roman" w:hAnsi="Times New Roman"/>
          <w:sz w:val="28"/>
          <w:szCs w:val="28"/>
        </w:rPr>
        <w:t>Однако есть ряд заданий, при выполнении которых девятиклассники испытали трудности</w:t>
      </w:r>
      <w:r w:rsidR="00453F8F" w:rsidRPr="00913B34">
        <w:rPr>
          <w:rFonts w:ascii="Times New Roman" w:hAnsi="Times New Roman"/>
          <w:sz w:val="28"/>
          <w:szCs w:val="28"/>
        </w:rPr>
        <w:t>:</w:t>
      </w:r>
      <w:r w:rsidR="008E5D61" w:rsidRPr="00913B34">
        <w:rPr>
          <w:rFonts w:ascii="Times New Roman" w:hAnsi="Times New Roman"/>
          <w:sz w:val="28"/>
          <w:szCs w:val="28"/>
        </w:rPr>
        <w:t xml:space="preserve"> </w:t>
      </w:r>
    </w:p>
    <w:p w:rsidR="00453F8F" w:rsidRPr="00CD299D" w:rsidRDefault="00A505CA" w:rsidP="00453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A505CA">
        <w:rPr>
          <w:rFonts w:ascii="Times New Roman" w:hAnsi="Times New Roman"/>
          <w:b/>
          <w:i/>
          <w:sz w:val="28"/>
          <w:szCs w:val="28"/>
        </w:rPr>
        <w:t xml:space="preserve">-57,4  </w:t>
      </w:r>
      <w:r w:rsidRPr="00A505CA">
        <w:rPr>
          <w:rFonts w:ascii="Times New Roman" w:hAnsi="Times New Roman"/>
          <w:sz w:val="28"/>
          <w:szCs w:val="28"/>
        </w:rPr>
        <w:t xml:space="preserve">не смогли определить типы связи словосочетаний </w:t>
      </w:r>
      <w:r w:rsidRPr="00A505CA">
        <w:rPr>
          <w:rFonts w:ascii="Times New Roman" w:hAnsi="Times New Roman"/>
          <w:b/>
          <w:i/>
          <w:sz w:val="28"/>
          <w:szCs w:val="28"/>
        </w:rPr>
        <w:t>(задание 7)</w:t>
      </w:r>
      <w:r w:rsidR="008E5D61" w:rsidRPr="00CD299D">
        <w:rPr>
          <w:rFonts w:ascii="Times New Roman" w:hAnsi="Times New Roman"/>
          <w:b/>
          <w:i/>
          <w:sz w:val="28"/>
          <w:szCs w:val="28"/>
        </w:rPr>
        <w:t xml:space="preserve">; </w:t>
      </w:r>
    </w:p>
    <w:p w:rsidR="00453F8F" w:rsidRPr="00A505CA" w:rsidRDefault="00A505CA" w:rsidP="00453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299D">
        <w:rPr>
          <w:rFonts w:ascii="Times New Roman" w:hAnsi="Times New Roman"/>
          <w:b/>
          <w:i/>
          <w:sz w:val="28"/>
          <w:szCs w:val="28"/>
        </w:rPr>
        <w:t>-52,8%</w:t>
      </w:r>
      <w:r w:rsidRPr="00CD299D">
        <w:rPr>
          <w:rFonts w:ascii="Times New Roman" w:hAnsi="Times New Roman"/>
          <w:sz w:val="28"/>
          <w:szCs w:val="28"/>
        </w:rPr>
        <w:t xml:space="preserve"> девятиклассников  не определили грамматическую основу  предложения </w:t>
      </w:r>
      <w:r w:rsidRPr="00CD299D">
        <w:rPr>
          <w:rFonts w:ascii="Times New Roman" w:hAnsi="Times New Roman"/>
          <w:b/>
          <w:i/>
          <w:sz w:val="28"/>
          <w:szCs w:val="28"/>
        </w:rPr>
        <w:t>(задание 8)</w:t>
      </w:r>
      <w:r w:rsidR="00E5126C" w:rsidRPr="00A505CA">
        <w:rPr>
          <w:rFonts w:ascii="Times New Roman" w:hAnsi="Times New Roman"/>
          <w:sz w:val="28"/>
          <w:szCs w:val="28"/>
        </w:rPr>
        <w:t>;</w:t>
      </w:r>
      <w:r w:rsidR="00A41CCA" w:rsidRPr="00A505CA">
        <w:rPr>
          <w:rFonts w:ascii="Times New Roman" w:hAnsi="Times New Roman"/>
          <w:sz w:val="28"/>
          <w:szCs w:val="28"/>
        </w:rPr>
        <w:t xml:space="preserve">  </w:t>
      </w:r>
    </w:p>
    <w:p w:rsidR="008E5D61" w:rsidRPr="005B2665" w:rsidRDefault="00A505CA" w:rsidP="005B2665">
      <w:r>
        <w:rPr>
          <w:rFonts w:ascii="Times New Roman" w:hAnsi="Times New Roman"/>
          <w:sz w:val="28"/>
          <w:szCs w:val="28"/>
        </w:rPr>
        <w:t xml:space="preserve">          </w:t>
      </w:r>
      <w:r w:rsidR="00453F8F" w:rsidRPr="00A505CA">
        <w:rPr>
          <w:rFonts w:ascii="Times New Roman" w:hAnsi="Times New Roman"/>
          <w:sz w:val="28"/>
          <w:szCs w:val="28"/>
        </w:rPr>
        <w:t xml:space="preserve">- </w:t>
      </w:r>
      <w:r w:rsidR="00CD299D" w:rsidRPr="00A505CA">
        <w:rPr>
          <w:rFonts w:ascii="Times New Roman" w:hAnsi="Times New Roman"/>
          <w:b/>
          <w:i/>
          <w:sz w:val="28"/>
          <w:szCs w:val="28"/>
        </w:rPr>
        <w:t>41,1</w:t>
      </w:r>
      <w:r w:rsidR="00A41CCA" w:rsidRPr="00A505CA">
        <w:rPr>
          <w:rFonts w:ascii="Times New Roman" w:hAnsi="Times New Roman"/>
          <w:b/>
          <w:i/>
          <w:sz w:val="28"/>
          <w:szCs w:val="28"/>
        </w:rPr>
        <w:t>%</w:t>
      </w:r>
      <w:r w:rsidR="00A41CCA" w:rsidRPr="00A505CA">
        <w:rPr>
          <w:rFonts w:ascii="Times New Roman" w:hAnsi="Times New Roman"/>
          <w:sz w:val="28"/>
          <w:szCs w:val="28"/>
        </w:rPr>
        <w:t xml:space="preserve">  </w:t>
      </w:r>
      <w:r w:rsidR="00E516A0" w:rsidRPr="00A505CA">
        <w:rPr>
          <w:rFonts w:ascii="Times New Roman" w:hAnsi="Times New Roman"/>
          <w:sz w:val="28"/>
          <w:szCs w:val="28"/>
        </w:rPr>
        <w:t xml:space="preserve">допустили ошибки на </w:t>
      </w:r>
      <w:r>
        <w:rPr>
          <w:rFonts w:ascii="Times New Roman" w:hAnsi="Times New Roman"/>
          <w:sz w:val="28"/>
          <w:szCs w:val="28"/>
        </w:rPr>
        <w:t xml:space="preserve">расстановку </w:t>
      </w:r>
      <w:r w:rsidR="005B2665">
        <w:rPr>
          <w:rFonts w:ascii="Times New Roman" w:hAnsi="Times New Roman"/>
          <w:sz w:val="28"/>
          <w:szCs w:val="28"/>
        </w:rPr>
        <w:t>з</w:t>
      </w:r>
      <w:r w:rsidRPr="005B2665">
        <w:rPr>
          <w:rFonts w:ascii="Times New Roman" w:hAnsi="Times New Roman"/>
          <w:sz w:val="28"/>
          <w:szCs w:val="28"/>
        </w:rPr>
        <w:t>нак</w:t>
      </w:r>
      <w:r w:rsidR="005B2665">
        <w:rPr>
          <w:rFonts w:ascii="Times New Roman" w:hAnsi="Times New Roman"/>
          <w:sz w:val="28"/>
          <w:szCs w:val="28"/>
        </w:rPr>
        <w:t>ов</w:t>
      </w:r>
      <w:r w:rsidRPr="005B2665">
        <w:rPr>
          <w:rFonts w:ascii="Times New Roman" w:hAnsi="Times New Roman"/>
          <w:sz w:val="28"/>
          <w:szCs w:val="28"/>
        </w:rPr>
        <w:t xml:space="preserve"> препинания в сложносочинённом и сложноподчинённом предложениях</w:t>
      </w:r>
      <w:r w:rsidR="005B2665">
        <w:rPr>
          <w:rFonts w:ascii="Times New Roman" w:hAnsi="Times New Roman"/>
          <w:sz w:val="28"/>
          <w:szCs w:val="28"/>
        </w:rPr>
        <w:t xml:space="preserve"> </w:t>
      </w:r>
      <w:r w:rsidR="00752568" w:rsidRPr="00A505CA">
        <w:rPr>
          <w:rFonts w:ascii="Times New Roman" w:hAnsi="Times New Roman"/>
          <w:b/>
          <w:i/>
          <w:sz w:val="28"/>
          <w:szCs w:val="28"/>
        </w:rPr>
        <w:t xml:space="preserve">(задание </w:t>
      </w:r>
      <w:r w:rsidR="00CD299D" w:rsidRPr="00A505CA">
        <w:rPr>
          <w:rFonts w:ascii="Times New Roman" w:hAnsi="Times New Roman"/>
          <w:b/>
          <w:i/>
          <w:sz w:val="28"/>
          <w:szCs w:val="28"/>
        </w:rPr>
        <w:t>12</w:t>
      </w:r>
      <w:r w:rsidR="00752568" w:rsidRPr="00A505CA">
        <w:rPr>
          <w:rFonts w:ascii="Times New Roman" w:hAnsi="Times New Roman"/>
          <w:b/>
          <w:i/>
          <w:sz w:val="28"/>
          <w:szCs w:val="28"/>
        </w:rPr>
        <w:t>).</w:t>
      </w:r>
      <w:r w:rsidR="00752568" w:rsidRPr="00A505CA">
        <w:rPr>
          <w:rFonts w:ascii="Times New Roman" w:hAnsi="Times New Roman"/>
          <w:sz w:val="28"/>
          <w:szCs w:val="28"/>
        </w:rPr>
        <w:t xml:space="preserve"> </w:t>
      </w:r>
    </w:p>
    <w:p w:rsidR="004C3CA4" w:rsidRPr="00AD67F1" w:rsidRDefault="004C3CA4" w:rsidP="004C3CA4">
      <w:pPr>
        <w:pStyle w:val="Default"/>
        <w:ind w:firstLine="567"/>
        <w:jc w:val="both"/>
        <w:rPr>
          <w:rFonts w:eastAsiaTheme="minorEastAsia" w:cstheme="minorBidi"/>
          <w:color w:val="auto"/>
          <w:sz w:val="28"/>
          <w:szCs w:val="28"/>
          <w:highlight w:val="yellow"/>
          <w:lang w:eastAsia="ru-RU"/>
        </w:rPr>
      </w:pPr>
      <w:r w:rsidRPr="004E53D6">
        <w:rPr>
          <w:rFonts w:eastAsiaTheme="minorEastAsia" w:cstheme="minorBidi"/>
          <w:color w:val="auto"/>
          <w:sz w:val="28"/>
          <w:szCs w:val="28"/>
          <w:lang w:eastAsia="ru-RU"/>
        </w:rPr>
        <w:t xml:space="preserve">Средний балл за изложение по </w:t>
      </w:r>
      <w:r w:rsidR="004E53D6">
        <w:rPr>
          <w:rFonts w:eastAsiaTheme="minorEastAsia" w:cstheme="minorBidi"/>
          <w:color w:val="auto"/>
          <w:sz w:val="28"/>
          <w:szCs w:val="28"/>
          <w:lang w:eastAsia="ru-RU"/>
        </w:rPr>
        <w:t>округу</w:t>
      </w:r>
      <w:r w:rsidRPr="004E53D6">
        <w:rPr>
          <w:rFonts w:eastAsiaTheme="minorEastAsia" w:cstheme="minorBidi"/>
          <w:color w:val="auto"/>
          <w:sz w:val="28"/>
          <w:szCs w:val="28"/>
          <w:lang w:eastAsia="ru-RU"/>
        </w:rPr>
        <w:t xml:space="preserve"> составил </w:t>
      </w:r>
      <w:r w:rsidR="004E53D6" w:rsidRPr="004E53D6">
        <w:rPr>
          <w:rFonts w:eastAsiaTheme="minorEastAsia" w:cstheme="minorBidi"/>
          <w:b/>
          <w:i/>
          <w:color w:val="auto"/>
          <w:sz w:val="28"/>
          <w:szCs w:val="28"/>
          <w:lang w:eastAsia="ru-RU"/>
        </w:rPr>
        <w:t>5,3</w:t>
      </w:r>
      <w:r w:rsidRPr="004E53D6">
        <w:rPr>
          <w:rFonts w:eastAsiaTheme="minorEastAsia" w:cstheme="minorBidi"/>
          <w:color w:val="auto"/>
          <w:sz w:val="28"/>
          <w:szCs w:val="28"/>
          <w:lang w:eastAsia="ru-RU"/>
        </w:rPr>
        <w:t xml:space="preserve"> </w:t>
      </w:r>
      <w:r w:rsidR="00453F8F" w:rsidRPr="004E53D6">
        <w:rPr>
          <w:rFonts w:eastAsiaTheme="minorEastAsia" w:cstheme="minorBidi"/>
          <w:color w:val="auto"/>
          <w:sz w:val="28"/>
          <w:szCs w:val="28"/>
          <w:lang w:eastAsia="ru-RU"/>
        </w:rPr>
        <w:t>(</w:t>
      </w:r>
      <w:r w:rsidRPr="004E53D6">
        <w:rPr>
          <w:rFonts w:eastAsiaTheme="minorEastAsia" w:cstheme="minorBidi"/>
          <w:color w:val="auto"/>
          <w:sz w:val="28"/>
          <w:szCs w:val="28"/>
          <w:lang w:eastAsia="ru-RU"/>
        </w:rPr>
        <w:t xml:space="preserve">из возможных </w:t>
      </w:r>
      <w:r w:rsidRPr="004E53D6">
        <w:rPr>
          <w:rFonts w:eastAsiaTheme="minorEastAsia" w:cstheme="minorBidi"/>
          <w:b/>
          <w:color w:val="auto"/>
          <w:sz w:val="28"/>
          <w:szCs w:val="28"/>
          <w:lang w:eastAsia="ru-RU"/>
        </w:rPr>
        <w:t>7</w:t>
      </w:r>
      <w:r w:rsidRPr="004E53D6">
        <w:rPr>
          <w:rFonts w:eastAsiaTheme="minorEastAsia" w:cstheme="minorBidi"/>
          <w:color w:val="auto"/>
          <w:sz w:val="28"/>
          <w:szCs w:val="28"/>
          <w:lang w:eastAsia="ru-RU"/>
        </w:rPr>
        <w:t xml:space="preserve"> баллов</w:t>
      </w:r>
      <w:r w:rsidR="00453F8F" w:rsidRPr="004E53D6">
        <w:rPr>
          <w:rFonts w:eastAsiaTheme="minorEastAsia" w:cstheme="minorBidi"/>
          <w:color w:val="auto"/>
          <w:sz w:val="28"/>
          <w:szCs w:val="28"/>
          <w:lang w:eastAsia="ru-RU"/>
        </w:rPr>
        <w:t>)</w:t>
      </w:r>
      <w:r w:rsidRPr="004E53D6">
        <w:rPr>
          <w:rFonts w:eastAsiaTheme="minorEastAsia" w:cstheme="minorBidi"/>
          <w:color w:val="auto"/>
          <w:sz w:val="28"/>
          <w:szCs w:val="28"/>
          <w:lang w:eastAsia="ru-RU"/>
        </w:rPr>
        <w:t xml:space="preserve">.  Количество обучающихся, набравших максимальный балл за изложение </w:t>
      </w:r>
      <w:r w:rsidRPr="001B3445">
        <w:rPr>
          <w:rFonts w:eastAsiaTheme="minorEastAsia" w:cstheme="minorBidi"/>
          <w:color w:val="auto"/>
          <w:sz w:val="28"/>
          <w:szCs w:val="28"/>
          <w:lang w:eastAsia="ru-RU"/>
        </w:rPr>
        <w:t xml:space="preserve">-  </w:t>
      </w:r>
      <w:r w:rsidRPr="001B3445">
        <w:rPr>
          <w:rFonts w:eastAsiaTheme="minorEastAsia" w:cstheme="minorBidi"/>
          <w:b/>
          <w:color w:val="auto"/>
          <w:sz w:val="28"/>
          <w:szCs w:val="28"/>
          <w:lang w:eastAsia="ru-RU"/>
        </w:rPr>
        <w:t>1</w:t>
      </w:r>
      <w:r w:rsidR="00634894" w:rsidRPr="001B3445">
        <w:rPr>
          <w:rFonts w:eastAsiaTheme="minorEastAsia" w:cstheme="minorBidi"/>
          <w:b/>
          <w:color w:val="auto"/>
          <w:sz w:val="28"/>
          <w:szCs w:val="28"/>
          <w:lang w:eastAsia="ru-RU"/>
        </w:rPr>
        <w:t>5</w:t>
      </w:r>
      <w:r w:rsidRPr="001B3445">
        <w:rPr>
          <w:rFonts w:eastAsiaTheme="minorEastAsia" w:cstheme="minorBidi"/>
          <w:b/>
          <w:color w:val="auto"/>
          <w:sz w:val="28"/>
          <w:szCs w:val="28"/>
          <w:lang w:eastAsia="ru-RU"/>
        </w:rPr>
        <w:t>7</w:t>
      </w:r>
      <w:r w:rsidR="00357BD2" w:rsidRPr="001B3445">
        <w:rPr>
          <w:rFonts w:eastAsiaTheme="minorEastAsia" w:cstheme="minorBidi"/>
          <w:b/>
          <w:color w:val="auto"/>
          <w:sz w:val="28"/>
          <w:szCs w:val="28"/>
          <w:lang w:eastAsia="ru-RU"/>
        </w:rPr>
        <w:t xml:space="preserve"> </w:t>
      </w:r>
      <w:r w:rsidRPr="001B3445">
        <w:rPr>
          <w:rFonts w:eastAsiaTheme="minorEastAsia" w:cstheme="minorBidi"/>
          <w:b/>
          <w:i/>
          <w:color w:val="auto"/>
          <w:sz w:val="28"/>
          <w:szCs w:val="28"/>
          <w:lang w:eastAsia="ru-RU"/>
        </w:rPr>
        <w:t>чел</w:t>
      </w:r>
      <w:r w:rsidRPr="001B3445">
        <w:rPr>
          <w:rFonts w:eastAsiaTheme="minorEastAsia" w:cstheme="minorBidi"/>
          <w:b/>
          <w:color w:val="auto"/>
          <w:sz w:val="28"/>
          <w:szCs w:val="28"/>
          <w:lang w:eastAsia="ru-RU"/>
        </w:rPr>
        <w:t>.</w:t>
      </w:r>
      <w:r w:rsidRPr="001B3445">
        <w:rPr>
          <w:rFonts w:eastAsiaTheme="minorEastAsia" w:cstheme="minorBidi"/>
          <w:color w:val="auto"/>
          <w:sz w:val="28"/>
          <w:szCs w:val="28"/>
          <w:lang w:eastAsia="ru-RU"/>
        </w:rPr>
        <w:t xml:space="preserve"> (</w:t>
      </w:r>
      <w:r w:rsidR="001B3445" w:rsidRPr="001B3445">
        <w:rPr>
          <w:rFonts w:eastAsiaTheme="minorEastAsia" w:cstheme="minorBidi"/>
          <w:b/>
          <w:i/>
          <w:color w:val="auto"/>
          <w:sz w:val="28"/>
          <w:szCs w:val="28"/>
          <w:lang w:eastAsia="ru-RU"/>
        </w:rPr>
        <w:t>29</w:t>
      </w:r>
      <w:r w:rsidRPr="001B3445">
        <w:rPr>
          <w:rFonts w:eastAsiaTheme="minorEastAsia" w:cstheme="minorBidi"/>
          <w:b/>
          <w:i/>
          <w:color w:val="auto"/>
          <w:sz w:val="28"/>
          <w:szCs w:val="28"/>
          <w:lang w:eastAsia="ru-RU"/>
        </w:rPr>
        <w:t>%</w:t>
      </w:r>
      <w:r w:rsidRPr="001B3445">
        <w:rPr>
          <w:rFonts w:eastAsiaTheme="minorEastAsia" w:cstheme="minorBidi"/>
          <w:color w:val="auto"/>
          <w:sz w:val="28"/>
          <w:szCs w:val="28"/>
          <w:lang w:eastAsia="ru-RU"/>
        </w:rPr>
        <w:t xml:space="preserve">);  </w:t>
      </w:r>
      <w:r w:rsidR="001B3445" w:rsidRPr="001B3445">
        <w:rPr>
          <w:rFonts w:eastAsiaTheme="minorEastAsia" w:cstheme="minorBidi"/>
          <w:b/>
          <w:color w:val="auto"/>
          <w:sz w:val="28"/>
          <w:szCs w:val="28"/>
          <w:lang w:eastAsia="ru-RU"/>
        </w:rPr>
        <w:t>2</w:t>
      </w:r>
      <w:r w:rsidRPr="001B3445">
        <w:rPr>
          <w:rFonts w:eastAsiaTheme="minorEastAsia" w:cstheme="minorBidi"/>
          <w:b/>
          <w:i/>
          <w:color w:val="auto"/>
          <w:sz w:val="28"/>
          <w:szCs w:val="28"/>
          <w:lang w:eastAsia="ru-RU"/>
        </w:rPr>
        <w:t xml:space="preserve"> чел</w:t>
      </w:r>
      <w:r w:rsidRPr="001B3445">
        <w:rPr>
          <w:rFonts w:eastAsiaTheme="minorEastAsia" w:cstheme="minorBidi"/>
          <w:b/>
          <w:color w:val="auto"/>
          <w:sz w:val="28"/>
          <w:szCs w:val="28"/>
          <w:lang w:eastAsia="ru-RU"/>
        </w:rPr>
        <w:t>. (</w:t>
      </w:r>
      <w:r w:rsidRPr="001B3445">
        <w:rPr>
          <w:rFonts w:eastAsiaTheme="minorEastAsia" w:cstheme="minorBidi"/>
          <w:b/>
          <w:i/>
          <w:color w:val="auto"/>
          <w:sz w:val="28"/>
          <w:szCs w:val="28"/>
          <w:lang w:eastAsia="ru-RU"/>
        </w:rPr>
        <w:t>0,</w:t>
      </w:r>
      <w:r w:rsidR="001B3445" w:rsidRPr="001B3445">
        <w:rPr>
          <w:rFonts w:eastAsiaTheme="minorEastAsia" w:cstheme="minorBidi"/>
          <w:b/>
          <w:i/>
          <w:color w:val="auto"/>
          <w:sz w:val="28"/>
          <w:szCs w:val="28"/>
          <w:lang w:eastAsia="ru-RU"/>
        </w:rPr>
        <w:t>4</w:t>
      </w:r>
      <w:r w:rsidRPr="001B3445">
        <w:rPr>
          <w:rFonts w:eastAsiaTheme="minorEastAsia" w:cstheme="minorBidi"/>
          <w:b/>
          <w:i/>
          <w:color w:val="auto"/>
          <w:sz w:val="28"/>
          <w:szCs w:val="28"/>
          <w:lang w:eastAsia="ru-RU"/>
        </w:rPr>
        <w:t>%</w:t>
      </w:r>
      <w:r w:rsidRPr="001B3445">
        <w:rPr>
          <w:rFonts w:eastAsiaTheme="minorEastAsia" w:cstheme="minorBidi"/>
          <w:b/>
          <w:color w:val="auto"/>
          <w:sz w:val="28"/>
          <w:szCs w:val="28"/>
          <w:lang w:eastAsia="ru-RU"/>
        </w:rPr>
        <w:t>)</w:t>
      </w:r>
      <w:r w:rsidRPr="001B3445">
        <w:rPr>
          <w:rFonts w:eastAsiaTheme="minorEastAsia" w:cstheme="minorBidi"/>
          <w:color w:val="auto"/>
          <w:sz w:val="28"/>
          <w:szCs w:val="28"/>
          <w:lang w:eastAsia="ru-RU"/>
        </w:rPr>
        <w:t xml:space="preserve"> не приступали к написанию изложения  и  </w:t>
      </w:r>
      <w:r w:rsidR="001B3445" w:rsidRPr="001B3445">
        <w:rPr>
          <w:rFonts w:eastAsiaTheme="minorEastAsia" w:cstheme="minorBidi"/>
          <w:b/>
          <w:i/>
          <w:color w:val="auto"/>
          <w:sz w:val="28"/>
          <w:szCs w:val="28"/>
          <w:lang w:eastAsia="ru-RU"/>
        </w:rPr>
        <w:t>11</w:t>
      </w:r>
      <w:r w:rsidRPr="001B3445">
        <w:rPr>
          <w:rFonts w:eastAsiaTheme="minorEastAsia" w:cstheme="minorBidi"/>
          <w:b/>
          <w:i/>
          <w:color w:val="auto"/>
          <w:sz w:val="28"/>
          <w:szCs w:val="28"/>
          <w:lang w:eastAsia="ru-RU"/>
        </w:rPr>
        <w:t>чел</w:t>
      </w:r>
      <w:r w:rsidRPr="001B3445">
        <w:rPr>
          <w:rFonts w:eastAsiaTheme="minorEastAsia" w:cstheme="minorBidi"/>
          <w:color w:val="auto"/>
          <w:sz w:val="28"/>
          <w:szCs w:val="28"/>
          <w:lang w:eastAsia="ru-RU"/>
        </w:rPr>
        <w:t xml:space="preserve">. </w:t>
      </w:r>
      <w:r w:rsidRPr="001B3445">
        <w:rPr>
          <w:rFonts w:eastAsiaTheme="minorEastAsia" w:cstheme="minorBidi"/>
          <w:b/>
          <w:color w:val="auto"/>
          <w:sz w:val="28"/>
          <w:szCs w:val="28"/>
          <w:lang w:eastAsia="ru-RU"/>
        </w:rPr>
        <w:t>(</w:t>
      </w:r>
      <w:r w:rsidR="001B3445" w:rsidRPr="001B3445">
        <w:rPr>
          <w:rFonts w:eastAsiaTheme="minorEastAsia" w:cstheme="minorBidi"/>
          <w:b/>
          <w:i/>
          <w:color w:val="auto"/>
          <w:sz w:val="28"/>
          <w:szCs w:val="28"/>
          <w:lang w:eastAsia="ru-RU"/>
        </w:rPr>
        <w:t>2</w:t>
      </w:r>
      <w:r w:rsidRPr="001B3445">
        <w:rPr>
          <w:rFonts w:eastAsiaTheme="minorEastAsia" w:cstheme="minorBidi"/>
          <w:b/>
          <w:i/>
          <w:color w:val="auto"/>
          <w:sz w:val="28"/>
          <w:szCs w:val="28"/>
          <w:lang w:eastAsia="ru-RU"/>
        </w:rPr>
        <w:t>%</w:t>
      </w:r>
      <w:r w:rsidRPr="001B3445">
        <w:rPr>
          <w:rFonts w:eastAsiaTheme="minorEastAsia" w:cstheme="minorBidi"/>
          <w:b/>
          <w:color w:val="auto"/>
          <w:sz w:val="28"/>
          <w:szCs w:val="28"/>
          <w:lang w:eastAsia="ru-RU"/>
        </w:rPr>
        <w:t>)</w:t>
      </w:r>
      <w:r w:rsidRPr="001B3445">
        <w:rPr>
          <w:rFonts w:eastAsiaTheme="minorEastAsia" w:cstheme="minorBidi"/>
          <w:color w:val="auto"/>
          <w:sz w:val="28"/>
          <w:szCs w:val="28"/>
          <w:lang w:eastAsia="ru-RU"/>
        </w:rPr>
        <w:t xml:space="preserve"> набрали </w:t>
      </w:r>
      <w:r w:rsidRPr="001B3445">
        <w:rPr>
          <w:rFonts w:eastAsiaTheme="minorEastAsia" w:cstheme="minorBidi"/>
          <w:b/>
          <w:i/>
          <w:color w:val="auto"/>
          <w:sz w:val="28"/>
          <w:szCs w:val="28"/>
          <w:lang w:eastAsia="ru-RU"/>
        </w:rPr>
        <w:t>0 баллов</w:t>
      </w:r>
      <w:r w:rsidRPr="001B3445">
        <w:rPr>
          <w:rFonts w:eastAsiaTheme="minorEastAsia" w:cstheme="minorBidi"/>
          <w:color w:val="auto"/>
          <w:sz w:val="28"/>
          <w:szCs w:val="28"/>
          <w:lang w:eastAsia="ru-RU"/>
        </w:rPr>
        <w:t>.</w:t>
      </w:r>
    </w:p>
    <w:p w:rsidR="004C3CA4" w:rsidRPr="00AD67F1" w:rsidRDefault="004C3CA4" w:rsidP="004C3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 w:cstheme="minorBidi"/>
          <w:sz w:val="28"/>
          <w:szCs w:val="28"/>
          <w:highlight w:val="yellow"/>
        </w:rPr>
      </w:pPr>
      <w:r w:rsidRPr="001B3445">
        <w:rPr>
          <w:rFonts w:ascii="Times New Roman" w:hAnsi="Times New Roman"/>
          <w:sz w:val="28"/>
          <w:szCs w:val="28"/>
        </w:rPr>
        <w:t xml:space="preserve">Средний балл за тестовую часть составил </w:t>
      </w:r>
      <w:r w:rsidRPr="001B3445">
        <w:rPr>
          <w:rFonts w:ascii="Times New Roman" w:hAnsi="Times New Roman"/>
          <w:b/>
          <w:i/>
          <w:sz w:val="28"/>
          <w:szCs w:val="28"/>
        </w:rPr>
        <w:t>8,</w:t>
      </w:r>
      <w:r w:rsidR="001B3445" w:rsidRPr="001B3445">
        <w:rPr>
          <w:rFonts w:ascii="Times New Roman" w:hAnsi="Times New Roman"/>
          <w:b/>
          <w:i/>
          <w:sz w:val="28"/>
          <w:szCs w:val="28"/>
        </w:rPr>
        <w:t>3</w:t>
      </w:r>
      <w:r w:rsidRPr="001B344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53F8F" w:rsidRPr="001B3445">
        <w:rPr>
          <w:rFonts w:ascii="Times New Roman" w:hAnsi="Times New Roman"/>
          <w:sz w:val="28"/>
          <w:szCs w:val="28"/>
        </w:rPr>
        <w:t>(</w:t>
      </w:r>
      <w:r w:rsidRPr="001B3445">
        <w:rPr>
          <w:rFonts w:ascii="Times New Roman" w:hAnsi="Times New Roman"/>
          <w:sz w:val="28"/>
          <w:szCs w:val="28"/>
        </w:rPr>
        <w:t>из возможных</w:t>
      </w:r>
      <w:r w:rsidRPr="001B3445">
        <w:rPr>
          <w:rFonts w:ascii="Times New Roman" w:hAnsi="Times New Roman"/>
          <w:b/>
          <w:i/>
          <w:sz w:val="28"/>
          <w:szCs w:val="28"/>
        </w:rPr>
        <w:t xml:space="preserve"> 13</w:t>
      </w:r>
      <w:r w:rsidRPr="001B3445">
        <w:rPr>
          <w:rFonts w:ascii="Times New Roman" w:hAnsi="Times New Roman"/>
          <w:sz w:val="28"/>
          <w:szCs w:val="28"/>
        </w:rPr>
        <w:t xml:space="preserve"> баллов</w:t>
      </w:r>
      <w:r w:rsidR="00453F8F" w:rsidRPr="001B3445">
        <w:rPr>
          <w:rFonts w:ascii="Times New Roman" w:hAnsi="Times New Roman"/>
          <w:sz w:val="28"/>
          <w:szCs w:val="28"/>
        </w:rPr>
        <w:t>)</w:t>
      </w:r>
      <w:r w:rsidRPr="001B3445">
        <w:rPr>
          <w:rFonts w:ascii="Times New Roman" w:hAnsi="Times New Roman"/>
          <w:sz w:val="28"/>
          <w:szCs w:val="28"/>
        </w:rPr>
        <w:t xml:space="preserve">. Количество обучающихся, набравших максимальный балл за тестовую часть </w:t>
      </w:r>
      <w:r w:rsidR="00453F8F" w:rsidRPr="001B3445">
        <w:rPr>
          <w:rFonts w:ascii="Times New Roman" w:hAnsi="Times New Roman"/>
          <w:sz w:val="28"/>
          <w:szCs w:val="28"/>
        </w:rPr>
        <w:t>–</w:t>
      </w:r>
      <w:r w:rsidRPr="001B3445">
        <w:rPr>
          <w:rFonts w:ascii="Times New Roman" w:hAnsi="Times New Roman"/>
          <w:sz w:val="28"/>
          <w:szCs w:val="28"/>
        </w:rPr>
        <w:t xml:space="preserve"> </w:t>
      </w:r>
      <w:r w:rsidR="001B3445" w:rsidRPr="001B3445">
        <w:rPr>
          <w:rFonts w:ascii="Times New Roman" w:hAnsi="Times New Roman"/>
          <w:b/>
          <w:i/>
          <w:sz w:val="28"/>
          <w:szCs w:val="28"/>
        </w:rPr>
        <w:t>32</w:t>
      </w:r>
      <w:r w:rsidR="00453F8F" w:rsidRPr="001B344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B3445">
        <w:rPr>
          <w:rFonts w:ascii="Times New Roman" w:hAnsi="Times New Roman"/>
          <w:sz w:val="28"/>
          <w:szCs w:val="28"/>
        </w:rPr>
        <w:t>чел. (</w:t>
      </w:r>
      <w:r w:rsidR="001B3445" w:rsidRPr="001B3445">
        <w:rPr>
          <w:rFonts w:ascii="Times New Roman" w:hAnsi="Times New Roman"/>
          <w:b/>
          <w:i/>
          <w:sz w:val="28"/>
          <w:szCs w:val="28"/>
        </w:rPr>
        <w:t>5</w:t>
      </w:r>
      <w:r w:rsidRPr="001B3445">
        <w:rPr>
          <w:rFonts w:ascii="Times New Roman" w:hAnsi="Times New Roman"/>
          <w:b/>
          <w:i/>
          <w:sz w:val="28"/>
          <w:szCs w:val="28"/>
        </w:rPr>
        <w:t>,9%</w:t>
      </w:r>
      <w:r w:rsidRPr="001B3445">
        <w:rPr>
          <w:rFonts w:ascii="Times New Roman" w:hAnsi="Times New Roman"/>
          <w:sz w:val="28"/>
          <w:szCs w:val="28"/>
        </w:rPr>
        <w:t xml:space="preserve">);  </w:t>
      </w:r>
      <w:r w:rsidR="001B3445" w:rsidRPr="001B3445">
        <w:rPr>
          <w:rFonts w:ascii="Times New Roman" w:hAnsi="Times New Roman"/>
          <w:sz w:val="28"/>
          <w:szCs w:val="28"/>
        </w:rPr>
        <w:t>2</w:t>
      </w:r>
      <w:r w:rsidRPr="001B3445">
        <w:rPr>
          <w:rFonts w:ascii="Times New Roman" w:hAnsi="Times New Roman"/>
          <w:b/>
          <w:i/>
          <w:sz w:val="28"/>
          <w:szCs w:val="28"/>
        </w:rPr>
        <w:t xml:space="preserve"> чел</w:t>
      </w:r>
      <w:r w:rsidRPr="001B3445">
        <w:rPr>
          <w:rFonts w:ascii="Times New Roman" w:hAnsi="Times New Roman"/>
          <w:sz w:val="28"/>
          <w:szCs w:val="28"/>
        </w:rPr>
        <w:t>. (</w:t>
      </w:r>
      <w:r w:rsidRPr="001B3445">
        <w:rPr>
          <w:rFonts w:ascii="Times New Roman" w:hAnsi="Times New Roman"/>
          <w:b/>
          <w:i/>
          <w:sz w:val="28"/>
          <w:szCs w:val="28"/>
        </w:rPr>
        <w:t>0,</w:t>
      </w:r>
      <w:r w:rsidR="001B3445" w:rsidRPr="001B3445">
        <w:rPr>
          <w:rFonts w:ascii="Times New Roman" w:hAnsi="Times New Roman"/>
          <w:b/>
          <w:i/>
          <w:sz w:val="28"/>
          <w:szCs w:val="28"/>
        </w:rPr>
        <w:t>4</w:t>
      </w:r>
      <w:r w:rsidRPr="001B3445">
        <w:rPr>
          <w:rFonts w:ascii="Times New Roman" w:hAnsi="Times New Roman"/>
          <w:b/>
          <w:i/>
          <w:sz w:val="28"/>
          <w:szCs w:val="28"/>
        </w:rPr>
        <w:t xml:space="preserve"> %</w:t>
      </w:r>
      <w:r w:rsidRPr="001B3445">
        <w:rPr>
          <w:rFonts w:ascii="Times New Roman" w:hAnsi="Times New Roman"/>
          <w:sz w:val="28"/>
          <w:szCs w:val="28"/>
        </w:rPr>
        <w:t xml:space="preserve">) набрали </w:t>
      </w:r>
      <w:r w:rsidR="001B3445" w:rsidRPr="001B3445">
        <w:rPr>
          <w:rFonts w:ascii="Times New Roman" w:hAnsi="Times New Roman"/>
          <w:sz w:val="28"/>
          <w:szCs w:val="28"/>
        </w:rPr>
        <w:t>0 баллов</w:t>
      </w:r>
      <w:r w:rsidRPr="001B3445">
        <w:rPr>
          <w:rFonts w:ascii="Times New Roman" w:hAnsi="Times New Roman"/>
          <w:sz w:val="28"/>
          <w:szCs w:val="28"/>
        </w:rPr>
        <w:t>.</w:t>
      </w:r>
    </w:p>
    <w:p w:rsidR="00E762B6" w:rsidRPr="001C2EE3" w:rsidRDefault="00AF528E" w:rsidP="004C3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2EE3">
        <w:rPr>
          <w:rFonts w:ascii="Times New Roman" w:hAnsi="Times New Roman"/>
          <w:sz w:val="28"/>
          <w:szCs w:val="28"/>
        </w:rPr>
        <w:t xml:space="preserve">При написании сочинения </w:t>
      </w:r>
      <w:r w:rsidR="001C2EE3" w:rsidRPr="001C2EE3">
        <w:rPr>
          <w:rFonts w:ascii="Times New Roman" w:hAnsi="Times New Roman"/>
          <w:b/>
          <w:i/>
          <w:sz w:val="28"/>
          <w:szCs w:val="28"/>
        </w:rPr>
        <w:t xml:space="preserve">119 </w:t>
      </w:r>
      <w:r w:rsidR="004C3CA4" w:rsidRPr="001C2EE3">
        <w:rPr>
          <w:rFonts w:ascii="Times New Roman" w:hAnsi="Times New Roman"/>
          <w:sz w:val="28"/>
          <w:szCs w:val="28"/>
        </w:rPr>
        <w:t xml:space="preserve">девятиклассников </w:t>
      </w:r>
      <w:r w:rsidR="004C3CA4" w:rsidRPr="001C2EE3">
        <w:rPr>
          <w:rFonts w:ascii="Times New Roman" w:hAnsi="Times New Roman"/>
          <w:b/>
          <w:sz w:val="28"/>
          <w:szCs w:val="28"/>
        </w:rPr>
        <w:t>(</w:t>
      </w:r>
      <w:r w:rsidR="001C2EE3" w:rsidRPr="001C2EE3">
        <w:rPr>
          <w:rFonts w:ascii="Times New Roman" w:hAnsi="Times New Roman"/>
          <w:b/>
          <w:i/>
          <w:sz w:val="28"/>
          <w:szCs w:val="28"/>
        </w:rPr>
        <w:t>21,8</w:t>
      </w:r>
      <w:r w:rsidR="004C3CA4" w:rsidRPr="001C2EE3">
        <w:rPr>
          <w:rFonts w:ascii="Times New Roman" w:hAnsi="Times New Roman"/>
          <w:b/>
          <w:i/>
          <w:sz w:val="28"/>
          <w:szCs w:val="28"/>
        </w:rPr>
        <w:t>%)</w:t>
      </w:r>
      <w:r w:rsidR="004C3CA4" w:rsidRPr="001C2EE3">
        <w:rPr>
          <w:rFonts w:ascii="Times New Roman" w:hAnsi="Times New Roman"/>
          <w:sz w:val="28"/>
          <w:szCs w:val="28"/>
        </w:rPr>
        <w:t xml:space="preserve"> набрал</w:t>
      </w:r>
      <w:r w:rsidRPr="001C2EE3">
        <w:rPr>
          <w:rFonts w:ascii="Times New Roman" w:hAnsi="Times New Roman"/>
          <w:sz w:val="28"/>
          <w:szCs w:val="28"/>
        </w:rPr>
        <w:t>и</w:t>
      </w:r>
      <w:r w:rsidR="004C3CA4" w:rsidRPr="001C2EE3">
        <w:rPr>
          <w:rFonts w:ascii="Times New Roman" w:hAnsi="Times New Roman"/>
          <w:sz w:val="28"/>
          <w:szCs w:val="28"/>
        </w:rPr>
        <w:t xml:space="preserve"> максимальное количество баллов; </w:t>
      </w:r>
      <w:r w:rsidR="001C2EE3" w:rsidRPr="001C2EE3">
        <w:rPr>
          <w:rFonts w:ascii="Times New Roman" w:hAnsi="Times New Roman"/>
          <w:b/>
          <w:i/>
          <w:sz w:val="28"/>
          <w:szCs w:val="28"/>
        </w:rPr>
        <w:t xml:space="preserve">12 </w:t>
      </w:r>
      <w:r w:rsidR="004C3CA4" w:rsidRPr="001C2EE3">
        <w:rPr>
          <w:rFonts w:ascii="Times New Roman" w:hAnsi="Times New Roman"/>
          <w:b/>
          <w:i/>
          <w:sz w:val="28"/>
          <w:szCs w:val="28"/>
        </w:rPr>
        <w:t>чел.(</w:t>
      </w:r>
      <w:r w:rsidR="001C2EE3" w:rsidRPr="001C2EE3">
        <w:rPr>
          <w:rFonts w:ascii="Times New Roman" w:hAnsi="Times New Roman"/>
          <w:b/>
          <w:i/>
          <w:sz w:val="28"/>
          <w:szCs w:val="28"/>
        </w:rPr>
        <w:t xml:space="preserve">2,2 </w:t>
      </w:r>
      <w:r w:rsidR="004C3CA4" w:rsidRPr="001C2EE3">
        <w:rPr>
          <w:rFonts w:ascii="Times New Roman" w:hAnsi="Times New Roman"/>
          <w:b/>
          <w:i/>
          <w:sz w:val="28"/>
          <w:szCs w:val="28"/>
        </w:rPr>
        <w:t>%)</w:t>
      </w:r>
      <w:r w:rsidR="004C3CA4" w:rsidRPr="001C2EE3">
        <w:rPr>
          <w:rFonts w:ascii="Times New Roman" w:hAnsi="Times New Roman"/>
          <w:sz w:val="28"/>
          <w:szCs w:val="28"/>
        </w:rPr>
        <w:t xml:space="preserve"> не пр</w:t>
      </w:r>
      <w:r w:rsidRPr="001C2EE3">
        <w:rPr>
          <w:rFonts w:ascii="Times New Roman" w:hAnsi="Times New Roman"/>
          <w:sz w:val="28"/>
          <w:szCs w:val="28"/>
        </w:rPr>
        <w:t xml:space="preserve">иступали к написанию сочинения </w:t>
      </w:r>
      <w:r w:rsidR="004C3CA4" w:rsidRPr="001C2EE3">
        <w:rPr>
          <w:rFonts w:ascii="Times New Roman" w:hAnsi="Times New Roman"/>
          <w:sz w:val="28"/>
          <w:szCs w:val="28"/>
        </w:rPr>
        <w:t xml:space="preserve"> и</w:t>
      </w:r>
      <w:r w:rsidR="00E762B6" w:rsidRPr="001C2EE3">
        <w:rPr>
          <w:rFonts w:ascii="Times New Roman" w:hAnsi="Times New Roman"/>
          <w:sz w:val="28"/>
          <w:szCs w:val="28"/>
        </w:rPr>
        <w:t xml:space="preserve">  </w:t>
      </w:r>
      <w:r w:rsidR="001C2EE3" w:rsidRPr="001C2EE3">
        <w:rPr>
          <w:rFonts w:ascii="Times New Roman" w:hAnsi="Times New Roman"/>
          <w:b/>
          <w:i/>
          <w:sz w:val="28"/>
          <w:szCs w:val="28"/>
        </w:rPr>
        <w:t>15</w:t>
      </w:r>
      <w:r w:rsidRPr="001C2EE3">
        <w:rPr>
          <w:rFonts w:ascii="Times New Roman" w:hAnsi="Times New Roman"/>
          <w:sz w:val="28"/>
          <w:szCs w:val="28"/>
        </w:rPr>
        <w:t xml:space="preserve"> чел. </w:t>
      </w:r>
      <w:r w:rsidRPr="001C2EE3">
        <w:rPr>
          <w:rFonts w:ascii="Times New Roman" w:hAnsi="Times New Roman"/>
          <w:b/>
          <w:sz w:val="28"/>
          <w:szCs w:val="28"/>
        </w:rPr>
        <w:t>(</w:t>
      </w:r>
      <w:r w:rsidR="001C2EE3" w:rsidRPr="001C2EE3">
        <w:rPr>
          <w:rFonts w:ascii="Times New Roman" w:hAnsi="Times New Roman"/>
          <w:b/>
          <w:i/>
          <w:sz w:val="28"/>
          <w:szCs w:val="28"/>
        </w:rPr>
        <w:t>2,7</w:t>
      </w:r>
      <w:r w:rsidRPr="001C2EE3">
        <w:rPr>
          <w:rFonts w:ascii="Times New Roman" w:hAnsi="Times New Roman"/>
          <w:b/>
          <w:i/>
          <w:sz w:val="28"/>
          <w:szCs w:val="28"/>
        </w:rPr>
        <w:t>%</w:t>
      </w:r>
      <w:r w:rsidRPr="001C2EE3">
        <w:rPr>
          <w:rFonts w:ascii="Times New Roman" w:hAnsi="Times New Roman"/>
          <w:b/>
          <w:sz w:val="28"/>
          <w:szCs w:val="28"/>
        </w:rPr>
        <w:t>)</w:t>
      </w:r>
      <w:r w:rsidRPr="001C2EE3">
        <w:rPr>
          <w:rFonts w:ascii="Times New Roman" w:hAnsi="Times New Roman"/>
          <w:sz w:val="28"/>
          <w:szCs w:val="28"/>
        </w:rPr>
        <w:t xml:space="preserve"> </w:t>
      </w:r>
      <w:r w:rsidR="004C3CA4" w:rsidRPr="001C2EE3">
        <w:rPr>
          <w:rFonts w:ascii="Times New Roman" w:hAnsi="Times New Roman"/>
          <w:sz w:val="28"/>
          <w:szCs w:val="28"/>
        </w:rPr>
        <w:t xml:space="preserve"> набрали </w:t>
      </w:r>
      <w:r w:rsidR="004C3CA4" w:rsidRPr="001C2EE3">
        <w:rPr>
          <w:rFonts w:ascii="Times New Roman" w:hAnsi="Times New Roman"/>
          <w:b/>
          <w:i/>
          <w:sz w:val="28"/>
          <w:szCs w:val="28"/>
        </w:rPr>
        <w:t>0</w:t>
      </w:r>
      <w:r w:rsidR="004C3CA4" w:rsidRPr="001C2EE3">
        <w:rPr>
          <w:rFonts w:ascii="Times New Roman" w:hAnsi="Times New Roman"/>
          <w:sz w:val="28"/>
          <w:szCs w:val="28"/>
        </w:rPr>
        <w:t xml:space="preserve"> баллов</w:t>
      </w:r>
      <w:r w:rsidR="003F7FF6" w:rsidRPr="001C2EE3">
        <w:rPr>
          <w:rFonts w:ascii="Times New Roman" w:hAnsi="Times New Roman"/>
          <w:sz w:val="28"/>
          <w:szCs w:val="28"/>
        </w:rPr>
        <w:t>.</w:t>
      </w:r>
      <w:r w:rsidR="004C3CA4" w:rsidRPr="001C2EE3">
        <w:rPr>
          <w:rFonts w:ascii="Times New Roman" w:hAnsi="Times New Roman"/>
          <w:sz w:val="28"/>
          <w:szCs w:val="28"/>
        </w:rPr>
        <w:t xml:space="preserve"> </w:t>
      </w:r>
    </w:p>
    <w:p w:rsidR="00AF528E" w:rsidRPr="00AD67F1" w:rsidRDefault="00AF528E" w:rsidP="004C3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F528E" w:rsidRPr="00AD67F1" w:rsidRDefault="00AF528E" w:rsidP="004C3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F528E" w:rsidRPr="00AD67F1" w:rsidRDefault="00AF528E" w:rsidP="004C3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F528E" w:rsidRPr="00AD67F1" w:rsidRDefault="00AF528E" w:rsidP="004C3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C7162" w:rsidRPr="00AD67F1" w:rsidRDefault="000C7162" w:rsidP="004C3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762B6" w:rsidRPr="00AD67F1" w:rsidRDefault="00E762B6" w:rsidP="004C3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F528E" w:rsidRPr="004E53D6" w:rsidRDefault="00AF528E" w:rsidP="00DA38D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4E53D6">
        <w:rPr>
          <w:rFonts w:ascii="Times New Roman" w:hAnsi="Times New Roman"/>
          <w:sz w:val="28"/>
          <w:szCs w:val="28"/>
        </w:rPr>
        <w:t>При заполнении бланков у некоторых девятиклассников были выявлены следующие ошибки:</w:t>
      </w:r>
    </w:p>
    <w:p w:rsidR="00AF528E" w:rsidRPr="004E53D6" w:rsidRDefault="00AF528E" w:rsidP="00DA38DC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E53D6">
        <w:rPr>
          <w:rFonts w:ascii="Times New Roman" w:eastAsia="Times New Roman" w:hAnsi="Times New Roman" w:cs="Times New Roman"/>
          <w:sz w:val="28"/>
          <w:szCs w:val="28"/>
        </w:rPr>
        <w:t>поля бланков заполнены не по образцу;</w:t>
      </w:r>
    </w:p>
    <w:p w:rsidR="00AF528E" w:rsidRPr="004E53D6" w:rsidRDefault="00AF528E" w:rsidP="00DA38DC">
      <w:pPr>
        <w:pStyle w:val="Default"/>
        <w:numPr>
          <w:ilvl w:val="0"/>
          <w:numId w:val="6"/>
        </w:numPr>
        <w:ind w:left="0" w:firstLine="709"/>
        <w:rPr>
          <w:noProof/>
          <w:sz w:val="26"/>
          <w:szCs w:val="26"/>
          <w:lang w:eastAsia="ru-RU"/>
        </w:rPr>
      </w:pPr>
      <w:r w:rsidRPr="004E53D6">
        <w:rPr>
          <w:rFonts w:eastAsia="Times New Roman"/>
          <w:sz w:val="28"/>
          <w:szCs w:val="28"/>
        </w:rPr>
        <w:t>ошибки в оформлении поля замены (</w:t>
      </w:r>
      <w:r w:rsidRPr="004E53D6">
        <w:rPr>
          <w:sz w:val="28"/>
          <w:szCs w:val="28"/>
        </w:rPr>
        <w:t xml:space="preserve">замена неправильных ответов оформлена  </w:t>
      </w:r>
      <w:r w:rsidR="00DA38DC" w:rsidRPr="004E53D6">
        <w:rPr>
          <w:sz w:val="28"/>
          <w:szCs w:val="28"/>
        </w:rPr>
        <w:t>не  с первой позиции</w:t>
      </w:r>
      <w:r w:rsidRPr="004E53D6">
        <w:rPr>
          <w:noProof/>
          <w:sz w:val="26"/>
          <w:szCs w:val="26"/>
          <w:lang w:eastAsia="ru-RU"/>
        </w:rPr>
        <w:t>)</w:t>
      </w:r>
      <w:r w:rsidR="00902BDA" w:rsidRPr="004E53D6">
        <w:rPr>
          <w:noProof/>
          <w:sz w:val="26"/>
          <w:szCs w:val="26"/>
          <w:lang w:eastAsia="ru-RU"/>
        </w:rPr>
        <w:t>;</w:t>
      </w:r>
    </w:p>
    <w:p w:rsidR="00AF528E" w:rsidRPr="004E53D6" w:rsidRDefault="00DA38DC" w:rsidP="00DA38DC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E53D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 бланке ответов </w:t>
      </w:r>
      <w:r w:rsidR="00AF528E" w:rsidRPr="004E53D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допу</w:t>
      </w:r>
      <w:r w:rsidR="00902BDA" w:rsidRPr="004E53D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щены</w:t>
      </w:r>
      <w:r w:rsidR="00AF528E" w:rsidRPr="004E53D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</w:t>
      </w:r>
      <w:r w:rsidRPr="004E53D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обелы между словами и символами;</w:t>
      </w:r>
    </w:p>
    <w:p w:rsidR="00AF528E" w:rsidRPr="004E53D6" w:rsidRDefault="00AF528E" w:rsidP="00DA38DC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3D6">
        <w:rPr>
          <w:rFonts w:ascii="Times New Roman" w:hAnsi="Times New Roman"/>
          <w:sz w:val="28"/>
          <w:szCs w:val="28"/>
        </w:rPr>
        <w:t xml:space="preserve">знак </w:t>
      </w:r>
      <w:r w:rsidRPr="004E53D6">
        <w:rPr>
          <w:rFonts w:ascii="Times New Roman" w:hAnsi="Times New Roman"/>
          <w:sz w:val="28"/>
          <w:szCs w:val="28"/>
          <w:lang w:val="en-US"/>
        </w:rPr>
        <w:t>Z</w:t>
      </w:r>
      <w:r w:rsidRPr="004E53D6">
        <w:rPr>
          <w:rFonts w:ascii="Times New Roman" w:hAnsi="Times New Roman"/>
          <w:sz w:val="28"/>
          <w:szCs w:val="28"/>
        </w:rPr>
        <w:t xml:space="preserve"> </w:t>
      </w:r>
      <w:r w:rsidR="00902BDA" w:rsidRPr="004E53D6">
        <w:rPr>
          <w:rFonts w:ascii="Times New Roman" w:hAnsi="Times New Roman"/>
          <w:sz w:val="28"/>
          <w:szCs w:val="28"/>
        </w:rPr>
        <w:t xml:space="preserve"> поставлен </w:t>
      </w:r>
      <w:r w:rsidRPr="004E53D6">
        <w:rPr>
          <w:rFonts w:ascii="Times New Roman" w:hAnsi="Times New Roman"/>
          <w:sz w:val="28"/>
          <w:szCs w:val="28"/>
        </w:rPr>
        <w:t>в середине работы</w:t>
      </w:r>
      <w:r w:rsidR="00DA38DC" w:rsidRPr="004E53D6">
        <w:rPr>
          <w:rFonts w:ascii="Times New Roman" w:hAnsi="Times New Roman"/>
          <w:sz w:val="28"/>
          <w:szCs w:val="28"/>
        </w:rPr>
        <w:t>.</w:t>
      </w:r>
    </w:p>
    <w:p w:rsidR="00AF528E" w:rsidRPr="004E53D6" w:rsidRDefault="00AF528E" w:rsidP="004C3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5D8A" w:rsidRPr="004E53D6" w:rsidRDefault="007E5D8A" w:rsidP="004C3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7FF6" w:rsidRPr="004E53D6" w:rsidRDefault="00AF528E" w:rsidP="00DA38DC">
      <w:pPr>
        <w:pStyle w:val="a6"/>
        <w:rPr>
          <w:rStyle w:val="FontStyle25"/>
          <w:b/>
          <w:i/>
          <w:sz w:val="32"/>
        </w:rPr>
      </w:pPr>
      <w:r w:rsidRPr="004E53D6">
        <w:rPr>
          <w:rFonts w:ascii="Times New Roman" w:hAnsi="Times New Roman"/>
          <w:sz w:val="28"/>
          <w:szCs w:val="28"/>
        </w:rPr>
        <w:tab/>
      </w:r>
      <w:r w:rsidR="003F7FF6" w:rsidRPr="004E53D6">
        <w:rPr>
          <w:rStyle w:val="FontStyle25"/>
          <w:b/>
          <w:i/>
          <w:sz w:val="32"/>
        </w:rPr>
        <w:t>Рекомендации:</w:t>
      </w:r>
    </w:p>
    <w:p w:rsidR="003F7FF6" w:rsidRPr="004E53D6" w:rsidRDefault="003F7FF6" w:rsidP="00DA38DC">
      <w:pPr>
        <w:pStyle w:val="Style9"/>
        <w:widowControl/>
        <w:numPr>
          <w:ilvl w:val="0"/>
          <w:numId w:val="2"/>
        </w:numPr>
        <w:ind w:left="0" w:firstLine="709"/>
        <w:jc w:val="both"/>
        <w:rPr>
          <w:rStyle w:val="FontStyle24"/>
          <w:sz w:val="28"/>
          <w:szCs w:val="28"/>
        </w:rPr>
      </w:pPr>
      <w:r w:rsidRPr="004E53D6">
        <w:rPr>
          <w:rStyle w:val="FontStyle24"/>
          <w:sz w:val="28"/>
          <w:szCs w:val="28"/>
        </w:rPr>
        <w:t>Руководителям общеобразовательных организаций:</w:t>
      </w:r>
    </w:p>
    <w:p w:rsidR="003F7FF6" w:rsidRPr="004E53D6" w:rsidRDefault="003F7FF6" w:rsidP="00DA3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3D6">
        <w:rPr>
          <w:rFonts w:ascii="Times New Roman" w:hAnsi="Times New Roman"/>
          <w:sz w:val="28"/>
          <w:szCs w:val="28"/>
        </w:rPr>
        <w:t>- в срок до</w:t>
      </w:r>
      <w:r w:rsidR="003E668D" w:rsidRPr="004E53D6">
        <w:rPr>
          <w:rFonts w:ascii="Times New Roman" w:hAnsi="Times New Roman"/>
          <w:sz w:val="28"/>
          <w:szCs w:val="28"/>
        </w:rPr>
        <w:t>16</w:t>
      </w:r>
      <w:r w:rsidRPr="004E53D6">
        <w:rPr>
          <w:rFonts w:ascii="Times New Roman" w:hAnsi="Times New Roman"/>
          <w:sz w:val="28"/>
          <w:szCs w:val="28"/>
        </w:rPr>
        <w:t>.04.201</w:t>
      </w:r>
      <w:r w:rsidR="008111E4" w:rsidRPr="004E53D6">
        <w:rPr>
          <w:rFonts w:ascii="Times New Roman" w:hAnsi="Times New Roman"/>
          <w:sz w:val="28"/>
          <w:szCs w:val="28"/>
        </w:rPr>
        <w:t>9</w:t>
      </w:r>
      <w:r w:rsidRPr="004E53D6">
        <w:rPr>
          <w:rFonts w:ascii="Times New Roman" w:hAnsi="Times New Roman"/>
          <w:sz w:val="28"/>
          <w:szCs w:val="28"/>
        </w:rPr>
        <w:t xml:space="preserve"> г. провести анализ результатов пробного экзамена и обсудить их в педагогических коллективах с целью выявления причин низких результатов и принятия управленчески</w:t>
      </w:r>
      <w:r w:rsidR="00DA38DC" w:rsidRPr="004E53D6">
        <w:rPr>
          <w:rFonts w:ascii="Times New Roman" w:hAnsi="Times New Roman"/>
          <w:sz w:val="28"/>
          <w:szCs w:val="28"/>
        </w:rPr>
        <w:t>х решений по повышению подготовки обучающихся к итоговой аттестации</w:t>
      </w:r>
      <w:r w:rsidRPr="004E53D6">
        <w:rPr>
          <w:rFonts w:ascii="Times New Roman" w:hAnsi="Times New Roman"/>
          <w:sz w:val="28"/>
          <w:szCs w:val="28"/>
        </w:rPr>
        <w:t>;</w:t>
      </w:r>
    </w:p>
    <w:p w:rsidR="003F7FF6" w:rsidRPr="004E53D6" w:rsidRDefault="003F7FF6" w:rsidP="00DA38DC">
      <w:pPr>
        <w:pStyle w:val="a6"/>
        <w:tabs>
          <w:tab w:val="left" w:pos="993"/>
        </w:tabs>
        <w:ind w:firstLine="709"/>
        <w:jc w:val="both"/>
        <w:rPr>
          <w:rStyle w:val="FontStyle25"/>
          <w:sz w:val="28"/>
          <w:szCs w:val="28"/>
        </w:rPr>
      </w:pPr>
      <w:r w:rsidRPr="004E53D6">
        <w:rPr>
          <w:rFonts w:ascii="Times New Roman" w:hAnsi="Times New Roman"/>
          <w:sz w:val="28"/>
          <w:szCs w:val="28"/>
        </w:rPr>
        <w:t xml:space="preserve">- </w:t>
      </w:r>
      <w:r w:rsidRPr="004E53D6">
        <w:rPr>
          <w:rStyle w:val="FontStyle25"/>
          <w:sz w:val="28"/>
          <w:szCs w:val="28"/>
        </w:rPr>
        <w:t xml:space="preserve">скорректировать планы контроля по вопросам организации качественной подготовки </w:t>
      </w:r>
      <w:proofErr w:type="gramStart"/>
      <w:r w:rsidRPr="004E53D6">
        <w:rPr>
          <w:rStyle w:val="FontStyle25"/>
          <w:sz w:val="28"/>
          <w:szCs w:val="28"/>
        </w:rPr>
        <w:t>обучающихся</w:t>
      </w:r>
      <w:proofErr w:type="gramEnd"/>
      <w:r w:rsidRPr="004E53D6">
        <w:rPr>
          <w:rStyle w:val="FontStyle25"/>
          <w:sz w:val="28"/>
          <w:szCs w:val="28"/>
        </w:rPr>
        <w:t xml:space="preserve"> по русскому языку;</w:t>
      </w:r>
    </w:p>
    <w:p w:rsidR="003F7FF6" w:rsidRPr="004E53D6" w:rsidRDefault="003F7FF6" w:rsidP="00DA38DC">
      <w:pPr>
        <w:pStyle w:val="Style9"/>
        <w:widowControl/>
        <w:ind w:firstLine="709"/>
        <w:jc w:val="both"/>
        <w:rPr>
          <w:rStyle w:val="FontStyle25"/>
          <w:i/>
          <w:sz w:val="28"/>
          <w:szCs w:val="28"/>
        </w:rPr>
      </w:pPr>
      <w:r w:rsidRPr="004E53D6">
        <w:rPr>
          <w:rStyle w:val="FontStyle25"/>
          <w:sz w:val="28"/>
          <w:szCs w:val="28"/>
        </w:rPr>
        <w:t>- довести до сведения родителей и законных представителей  результаты пробного экзамена.</w:t>
      </w:r>
    </w:p>
    <w:p w:rsidR="003F7FF6" w:rsidRPr="004E53D6" w:rsidRDefault="003F7FF6" w:rsidP="00DA38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53D6">
        <w:rPr>
          <w:rFonts w:ascii="Times New Roman" w:hAnsi="Times New Roman"/>
          <w:b/>
          <w:sz w:val="28"/>
          <w:szCs w:val="28"/>
        </w:rPr>
        <w:t>2. Муниципальному бюджетному учреждению «Центр оценки качества образования» (</w:t>
      </w:r>
      <w:proofErr w:type="spellStart"/>
      <w:r w:rsidRPr="004E53D6">
        <w:rPr>
          <w:rFonts w:ascii="Times New Roman" w:hAnsi="Times New Roman"/>
          <w:b/>
          <w:sz w:val="28"/>
          <w:szCs w:val="28"/>
        </w:rPr>
        <w:t>Рощупкина</w:t>
      </w:r>
      <w:proofErr w:type="spellEnd"/>
      <w:r w:rsidRPr="004E53D6">
        <w:rPr>
          <w:rFonts w:ascii="Times New Roman" w:hAnsi="Times New Roman"/>
          <w:b/>
          <w:sz w:val="28"/>
          <w:szCs w:val="28"/>
        </w:rPr>
        <w:t xml:space="preserve"> А.В.):</w:t>
      </w:r>
    </w:p>
    <w:p w:rsidR="003F7FF6" w:rsidRPr="004E53D6" w:rsidRDefault="003F7FF6" w:rsidP="00DA38DC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53D6">
        <w:rPr>
          <w:rFonts w:ascii="Times New Roman" w:eastAsia="Calibri" w:hAnsi="Times New Roman"/>
          <w:sz w:val="28"/>
          <w:szCs w:val="28"/>
          <w:lang w:eastAsia="en-US"/>
        </w:rPr>
        <w:t xml:space="preserve">- оказать адресную помощь учителям русского языка и </w:t>
      </w:r>
      <w:proofErr w:type="gramStart"/>
      <w:r w:rsidRPr="004E53D6">
        <w:rPr>
          <w:rFonts w:ascii="Times New Roman" w:eastAsia="Calibri" w:hAnsi="Times New Roman"/>
          <w:sz w:val="28"/>
          <w:szCs w:val="28"/>
          <w:lang w:eastAsia="en-US"/>
        </w:rPr>
        <w:t>литературы,  обучающиеся которых показали</w:t>
      </w:r>
      <w:proofErr w:type="gramEnd"/>
      <w:r w:rsidRPr="004E53D6">
        <w:rPr>
          <w:rFonts w:ascii="Times New Roman" w:eastAsia="Calibri" w:hAnsi="Times New Roman"/>
          <w:sz w:val="28"/>
          <w:szCs w:val="28"/>
          <w:lang w:eastAsia="en-US"/>
        </w:rPr>
        <w:t xml:space="preserve"> низкий уровень подготовки к ОГЭ.</w:t>
      </w:r>
    </w:p>
    <w:p w:rsidR="003F7FF6" w:rsidRPr="004E53D6" w:rsidRDefault="003F7FF6" w:rsidP="00DA38DC">
      <w:pPr>
        <w:pStyle w:val="a6"/>
        <w:tabs>
          <w:tab w:val="left" w:pos="993"/>
        </w:tabs>
        <w:ind w:firstLine="709"/>
        <w:jc w:val="both"/>
        <w:rPr>
          <w:rStyle w:val="FontStyle24"/>
          <w:sz w:val="28"/>
          <w:szCs w:val="28"/>
        </w:rPr>
      </w:pPr>
      <w:r w:rsidRPr="004E53D6">
        <w:rPr>
          <w:rStyle w:val="FontStyle24"/>
          <w:sz w:val="28"/>
          <w:szCs w:val="28"/>
        </w:rPr>
        <w:t>3. Учителям русского языка и литературы:</w:t>
      </w:r>
    </w:p>
    <w:p w:rsidR="003F7FF6" w:rsidRPr="004E53D6" w:rsidRDefault="003F7FF6" w:rsidP="00DA38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53D6">
        <w:rPr>
          <w:rFonts w:ascii="Times New Roman" w:hAnsi="Times New Roman"/>
          <w:sz w:val="28"/>
          <w:szCs w:val="28"/>
        </w:rPr>
        <w:t>- при подготовке к ГИА-9 руководствоваться методическими рекомендациями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экзамена;</w:t>
      </w:r>
    </w:p>
    <w:p w:rsidR="003F7FF6" w:rsidRPr="004E53D6" w:rsidRDefault="003F7FF6" w:rsidP="00DA3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3D6">
        <w:rPr>
          <w:rStyle w:val="FontStyle25"/>
          <w:sz w:val="28"/>
          <w:szCs w:val="28"/>
        </w:rPr>
        <w:t xml:space="preserve">- усилить работу по формированию у обучающихся умения работать с различными типами тестовых заданий, заполнению бланков регистрации, правильной записи ответов на бланках № 1, № 2 и </w:t>
      </w:r>
      <w:r w:rsidRPr="004E53D6">
        <w:rPr>
          <w:rFonts w:ascii="Times New Roman" w:hAnsi="Times New Roman"/>
          <w:sz w:val="28"/>
          <w:szCs w:val="28"/>
        </w:rPr>
        <w:t xml:space="preserve">заполнению полей замены ошибочных ответов; </w:t>
      </w:r>
    </w:p>
    <w:p w:rsidR="003F7FF6" w:rsidRPr="004E53D6" w:rsidRDefault="003F7FF6" w:rsidP="00DA38DC">
      <w:pPr>
        <w:pStyle w:val="Style1"/>
        <w:widowControl/>
        <w:ind w:firstLine="709"/>
        <w:jc w:val="both"/>
        <w:rPr>
          <w:rStyle w:val="FontStyle25"/>
          <w:rFonts w:eastAsia="Calibri"/>
          <w:sz w:val="28"/>
          <w:szCs w:val="28"/>
        </w:rPr>
      </w:pPr>
      <w:r w:rsidRPr="004E53D6">
        <w:rPr>
          <w:rStyle w:val="FontStyle25"/>
          <w:sz w:val="28"/>
          <w:szCs w:val="28"/>
        </w:rPr>
        <w:t>- ос</w:t>
      </w:r>
      <w:r w:rsidRPr="004E53D6">
        <w:rPr>
          <w:rStyle w:val="FontStyle25"/>
          <w:rFonts w:eastAsia="Calibri"/>
          <w:sz w:val="28"/>
          <w:szCs w:val="28"/>
        </w:rPr>
        <w:t xml:space="preserve">уществлять индивидуальную работу со </w:t>
      </w:r>
      <w:proofErr w:type="gramStart"/>
      <w:r w:rsidRPr="004E53D6">
        <w:rPr>
          <w:rStyle w:val="FontStyle25"/>
          <w:rFonts w:eastAsia="Calibri"/>
          <w:sz w:val="28"/>
          <w:szCs w:val="28"/>
        </w:rPr>
        <w:t>способными</w:t>
      </w:r>
      <w:proofErr w:type="gramEnd"/>
      <w:r w:rsidRPr="004E53D6">
        <w:rPr>
          <w:rStyle w:val="FontStyle25"/>
          <w:rFonts w:eastAsia="Calibri"/>
          <w:sz w:val="28"/>
          <w:szCs w:val="28"/>
        </w:rPr>
        <w:t xml:space="preserve"> и слабоуспевающими обучающимися на занятиях неаудиторной занятости.</w:t>
      </w:r>
    </w:p>
    <w:p w:rsidR="003F7FF6" w:rsidRPr="004E53D6" w:rsidRDefault="003F7FF6" w:rsidP="00DA38DC">
      <w:pPr>
        <w:pStyle w:val="Style9"/>
        <w:widowControl/>
        <w:tabs>
          <w:tab w:val="left" w:pos="709"/>
          <w:tab w:val="left" w:pos="993"/>
        </w:tabs>
        <w:ind w:firstLine="709"/>
        <w:jc w:val="both"/>
        <w:rPr>
          <w:rStyle w:val="FontStyle24"/>
          <w:sz w:val="28"/>
          <w:szCs w:val="28"/>
        </w:rPr>
      </w:pPr>
      <w:r w:rsidRPr="004E53D6">
        <w:rPr>
          <w:rStyle w:val="FontStyle24"/>
          <w:sz w:val="28"/>
          <w:szCs w:val="28"/>
        </w:rPr>
        <w:t>4. Школьным психологам и классным руководителям:</w:t>
      </w:r>
    </w:p>
    <w:p w:rsidR="00AF528E" w:rsidRDefault="003F7FF6" w:rsidP="00DA38DC">
      <w:pPr>
        <w:pStyle w:val="Style1"/>
        <w:widowControl/>
        <w:ind w:firstLine="709"/>
        <w:jc w:val="both"/>
        <w:rPr>
          <w:rStyle w:val="FontStyle25"/>
          <w:szCs w:val="28"/>
        </w:rPr>
      </w:pPr>
      <w:r w:rsidRPr="004E53D6">
        <w:rPr>
          <w:rStyle w:val="FontStyle25"/>
          <w:sz w:val="28"/>
          <w:szCs w:val="28"/>
        </w:rPr>
        <w:t>- учитывая возрастные особенности обучающихся 9 классов, провести работу по психолого-педагогической подготовке обучающихся к сдаче ОГЭ.</w:t>
      </w:r>
    </w:p>
    <w:sectPr w:rsidR="00AF528E" w:rsidSect="009576CF">
      <w:pgSz w:w="16838" w:h="11906" w:orient="landscape"/>
      <w:pgMar w:top="0" w:right="678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37B7"/>
    <w:multiLevelType w:val="multilevel"/>
    <w:tmpl w:val="9474C9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9F376F"/>
    <w:multiLevelType w:val="hybridMultilevel"/>
    <w:tmpl w:val="DF2C5AE8"/>
    <w:lvl w:ilvl="0" w:tplc="FFCCE44E">
      <w:start w:val="1"/>
      <w:numFmt w:val="bullet"/>
      <w:lvlText w:val=""/>
      <w:lvlJc w:val="left"/>
      <w:pPr>
        <w:ind w:left="182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2">
    <w:nsid w:val="55AD10A0"/>
    <w:multiLevelType w:val="hybridMultilevel"/>
    <w:tmpl w:val="285EF670"/>
    <w:lvl w:ilvl="0" w:tplc="E6D6268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">
    <w:nsid w:val="72863C3F"/>
    <w:multiLevelType w:val="hybridMultilevel"/>
    <w:tmpl w:val="29925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41161"/>
    <w:multiLevelType w:val="hybridMultilevel"/>
    <w:tmpl w:val="6D96997E"/>
    <w:lvl w:ilvl="0" w:tplc="C42C6A7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457"/>
    <w:rsid w:val="00032DC1"/>
    <w:rsid w:val="00070CF3"/>
    <w:rsid w:val="00077078"/>
    <w:rsid w:val="000B419E"/>
    <w:rsid w:val="000C6089"/>
    <w:rsid w:val="000C7162"/>
    <w:rsid w:val="001360BD"/>
    <w:rsid w:val="00144FF4"/>
    <w:rsid w:val="001535A5"/>
    <w:rsid w:val="00161223"/>
    <w:rsid w:val="001811C9"/>
    <w:rsid w:val="00192B47"/>
    <w:rsid w:val="001B3445"/>
    <w:rsid w:val="001C2EE3"/>
    <w:rsid w:val="001D7C15"/>
    <w:rsid w:val="001E08E4"/>
    <w:rsid w:val="00202317"/>
    <w:rsid w:val="00213238"/>
    <w:rsid w:val="002221FE"/>
    <w:rsid w:val="00295CEB"/>
    <w:rsid w:val="002B1EB5"/>
    <w:rsid w:val="002B35AB"/>
    <w:rsid w:val="002B4DAD"/>
    <w:rsid w:val="002E34AF"/>
    <w:rsid w:val="002F6F6F"/>
    <w:rsid w:val="0030268D"/>
    <w:rsid w:val="00342783"/>
    <w:rsid w:val="00345437"/>
    <w:rsid w:val="003506B0"/>
    <w:rsid w:val="00357BD2"/>
    <w:rsid w:val="00382B25"/>
    <w:rsid w:val="0039097C"/>
    <w:rsid w:val="003A737D"/>
    <w:rsid w:val="003C65EA"/>
    <w:rsid w:val="003D5874"/>
    <w:rsid w:val="003E668D"/>
    <w:rsid w:val="003F78CF"/>
    <w:rsid w:val="003F7FF6"/>
    <w:rsid w:val="00414486"/>
    <w:rsid w:val="00414BAB"/>
    <w:rsid w:val="00427A55"/>
    <w:rsid w:val="004302B5"/>
    <w:rsid w:val="00433756"/>
    <w:rsid w:val="00453153"/>
    <w:rsid w:val="00453F8F"/>
    <w:rsid w:val="00454C3D"/>
    <w:rsid w:val="004612F7"/>
    <w:rsid w:val="004677BB"/>
    <w:rsid w:val="0047068E"/>
    <w:rsid w:val="00471A5B"/>
    <w:rsid w:val="00497C51"/>
    <w:rsid w:val="004B766D"/>
    <w:rsid w:val="004C3CA4"/>
    <w:rsid w:val="004C3E1F"/>
    <w:rsid w:val="004D0476"/>
    <w:rsid w:val="004E53D6"/>
    <w:rsid w:val="004F2EDC"/>
    <w:rsid w:val="004F34B5"/>
    <w:rsid w:val="004F72F6"/>
    <w:rsid w:val="00526A42"/>
    <w:rsid w:val="0054759D"/>
    <w:rsid w:val="0059035D"/>
    <w:rsid w:val="005B2665"/>
    <w:rsid w:val="005F447F"/>
    <w:rsid w:val="00602FFD"/>
    <w:rsid w:val="006128F3"/>
    <w:rsid w:val="00634894"/>
    <w:rsid w:val="00641EE2"/>
    <w:rsid w:val="00664E8C"/>
    <w:rsid w:val="006B7B1E"/>
    <w:rsid w:val="006C22C0"/>
    <w:rsid w:val="006E6CB3"/>
    <w:rsid w:val="006F6D67"/>
    <w:rsid w:val="006F7D25"/>
    <w:rsid w:val="00735E1A"/>
    <w:rsid w:val="00735E58"/>
    <w:rsid w:val="00752568"/>
    <w:rsid w:val="00772325"/>
    <w:rsid w:val="007A4C09"/>
    <w:rsid w:val="007A707A"/>
    <w:rsid w:val="007B7791"/>
    <w:rsid w:val="007B7E9E"/>
    <w:rsid w:val="007C68CA"/>
    <w:rsid w:val="007E30F1"/>
    <w:rsid w:val="007E5AD0"/>
    <w:rsid w:val="007E5D8A"/>
    <w:rsid w:val="007E7663"/>
    <w:rsid w:val="008111E4"/>
    <w:rsid w:val="008159E0"/>
    <w:rsid w:val="00837476"/>
    <w:rsid w:val="00877E12"/>
    <w:rsid w:val="00880100"/>
    <w:rsid w:val="008970DA"/>
    <w:rsid w:val="008A1C15"/>
    <w:rsid w:val="008A7666"/>
    <w:rsid w:val="008B4E29"/>
    <w:rsid w:val="008C4E5C"/>
    <w:rsid w:val="008E5D61"/>
    <w:rsid w:val="008F2054"/>
    <w:rsid w:val="00902BDA"/>
    <w:rsid w:val="00903F4F"/>
    <w:rsid w:val="00905132"/>
    <w:rsid w:val="00912EE1"/>
    <w:rsid w:val="00913B34"/>
    <w:rsid w:val="00920039"/>
    <w:rsid w:val="009531BD"/>
    <w:rsid w:val="009576CF"/>
    <w:rsid w:val="00973B5E"/>
    <w:rsid w:val="009920B8"/>
    <w:rsid w:val="009D30FE"/>
    <w:rsid w:val="009E038F"/>
    <w:rsid w:val="00A221A6"/>
    <w:rsid w:val="00A22B3F"/>
    <w:rsid w:val="00A35CD2"/>
    <w:rsid w:val="00A41CCA"/>
    <w:rsid w:val="00A43165"/>
    <w:rsid w:val="00A505CA"/>
    <w:rsid w:val="00A51416"/>
    <w:rsid w:val="00A52BDC"/>
    <w:rsid w:val="00A62530"/>
    <w:rsid w:val="00A7017A"/>
    <w:rsid w:val="00AD67F1"/>
    <w:rsid w:val="00AD6B07"/>
    <w:rsid w:val="00AD7DC9"/>
    <w:rsid w:val="00AE4BCA"/>
    <w:rsid w:val="00AE5659"/>
    <w:rsid w:val="00AF528E"/>
    <w:rsid w:val="00B15787"/>
    <w:rsid w:val="00B22CA3"/>
    <w:rsid w:val="00B33354"/>
    <w:rsid w:val="00B7016F"/>
    <w:rsid w:val="00B734D6"/>
    <w:rsid w:val="00BA48CA"/>
    <w:rsid w:val="00BB6DE8"/>
    <w:rsid w:val="00BD24A8"/>
    <w:rsid w:val="00BF01EF"/>
    <w:rsid w:val="00C06457"/>
    <w:rsid w:val="00C137E4"/>
    <w:rsid w:val="00C7226B"/>
    <w:rsid w:val="00C9239C"/>
    <w:rsid w:val="00CD299D"/>
    <w:rsid w:val="00D23BE0"/>
    <w:rsid w:val="00D32BA8"/>
    <w:rsid w:val="00D564A6"/>
    <w:rsid w:val="00DA38DC"/>
    <w:rsid w:val="00DF3436"/>
    <w:rsid w:val="00E22F69"/>
    <w:rsid w:val="00E311A5"/>
    <w:rsid w:val="00E32EED"/>
    <w:rsid w:val="00E32F25"/>
    <w:rsid w:val="00E34A59"/>
    <w:rsid w:val="00E5126C"/>
    <w:rsid w:val="00E516A0"/>
    <w:rsid w:val="00E54AB4"/>
    <w:rsid w:val="00E662FE"/>
    <w:rsid w:val="00E728DA"/>
    <w:rsid w:val="00E762B6"/>
    <w:rsid w:val="00EA2F72"/>
    <w:rsid w:val="00EE2D51"/>
    <w:rsid w:val="00F03B00"/>
    <w:rsid w:val="00F05B62"/>
    <w:rsid w:val="00F12751"/>
    <w:rsid w:val="00F32F5E"/>
    <w:rsid w:val="00F946AB"/>
    <w:rsid w:val="00FA4A33"/>
    <w:rsid w:val="00FC4F41"/>
    <w:rsid w:val="00FD5E52"/>
    <w:rsid w:val="00FF0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64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-1">
    <w:name w:val="Medium Grid 1 Accent 1"/>
    <w:basedOn w:val="a1"/>
    <w:uiPriority w:val="67"/>
    <w:rsid w:val="00C064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">
    <w:name w:val="Основной текст Знак1"/>
    <w:basedOn w:val="a0"/>
    <w:link w:val="a3"/>
    <w:uiPriority w:val="99"/>
    <w:rsid w:val="00414BAB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414BAB"/>
    <w:pPr>
      <w:shd w:val="clear" w:color="auto" w:fill="FFFFFF"/>
      <w:spacing w:before="840" w:after="600" w:line="322" w:lineRule="exact"/>
    </w:pPr>
    <w:rPr>
      <w:rFonts w:ascii="Times New Roman" w:eastAsiaTheme="minorHAnsi" w:hAnsi="Times New Roman" w:cstheme="minorBidi"/>
      <w:i/>
      <w:iCs/>
      <w:sz w:val="23"/>
      <w:szCs w:val="23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414BA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14B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14BAB"/>
    <w:rPr>
      <w:rFonts w:ascii="Calibri" w:eastAsia="Times New Roman" w:hAnsi="Calibri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5F4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71A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Subtitle"/>
    <w:basedOn w:val="a"/>
    <w:link w:val="a8"/>
    <w:qFormat/>
    <w:rsid w:val="006128F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8">
    <w:name w:val="Подзаголовок Знак"/>
    <w:basedOn w:val="a0"/>
    <w:link w:val="a7"/>
    <w:rsid w:val="006128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28F3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28F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6128F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612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612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6128F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6128F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12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612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2B1EB5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e">
    <w:name w:val="Hyperlink"/>
    <w:basedOn w:val="a0"/>
    <w:uiPriority w:val="99"/>
    <w:semiHidden/>
    <w:unhideWhenUsed/>
    <w:rsid w:val="001D7C15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A505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50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%20&#1074;&#1088;&#1077;&#1084;&#1077;&#1085;&#1085;&#1072;&#1103;\2019\03\&#1055;&#1088;&#1086;&#1073;&#1085;&#1080;&#1082;%209%20&#1082;&#1083;.%20&#1088;&#1091;&#1089;&#1089;.&#1103;&#1079;\&#1086;&#1073;&#1097;&#1072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%20&#1074;&#1088;&#1077;&#1084;&#1077;&#1085;&#1085;&#1072;&#1103;\2019\03\&#1055;&#1088;&#1086;&#1073;&#1085;&#1080;&#1082;%209%20&#1082;&#1083;.%20&#1088;&#1091;&#1089;&#1089;.&#1103;&#1079;\&#1086;&#1073;&#1097;&#1072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%20&#1074;&#1088;&#1077;&#1084;&#1077;&#1085;&#1085;&#1072;&#1103;\2019\03\&#1055;&#1088;&#1086;&#1073;&#1085;&#1080;&#1082;%209%20&#1082;&#1083;.%20&#1088;&#1091;&#1089;&#1089;.&#1103;&#1079;\&#1086;&#1073;&#1097;&#1072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%20&#1074;&#1088;&#1077;&#1084;&#1077;&#1085;&#1085;&#1072;&#1103;\2019\03\&#1055;&#1088;&#1086;&#1073;&#1085;&#1080;&#1082;%209%20&#1082;&#1083;.%20&#1088;&#1091;&#1089;&#1089;.&#1103;&#1079;\&#1086;&#1073;&#1097;&#1072;&#110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%20&#1074;&#1088;&#1077;&#1084;&#1077;&#1085;&#1085;&#1072;&#1103;\2019\03\&#1055;&#1088;&#1086;&#1073;&#1085;&#1080;&#1082;%209%20&#1082;&#1083;.%20&#1088;&#1091;&#1089;&#1089;.&#1103;&#1079;\&#1086;&#1073;&#1097;&#1072;&#110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%20&#1074;&#1088;&#1077;&#1084;&#1077;&#1085;&#1085;&#1072;&#1103;\2019\03\&#1055;&#1088;&#1086;&#1073;&#1085;&#1080;&#1082;%209%20&#1082;&#1083;.%20&#1088;&#1091;&#1089;&#1089;.&#1103;&#1079;\&#1086;&#1073;&#1097;&#1072;&#110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%20&#1074;&#1088;&#1077;&#1084;&#1077;&#1085;&#1085;&#1072;&#1103;\2019\03\&#1055;&#1088;&#1086;&#1073;&#1085;&#1080;&#1082;%209%20&#1082;&#1083;.%20&#1088;&#1091;&#1089;&#1089;.&#1103;&#1079;\&#1086;&#1073;&#1097;&#1072;&#110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%20&#1074;&#1088;&#1077;&#1084;&#1077;&#1085;&#1085;&#1072;&#1103;\2019\03\&#1055;&#1088;&#1086;&#1073;&#1085;&#1080;&#1082;%209%20&#1082;&#1083;.%20&#1088;&#1091;&#1089;&#1089;.&#1103;&#1079;\&#1086;&#1073;&#1097;&#1072;&#110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оценки!$C$4</c:f>
              <c:strCache>
                <c:ptCount val="1"/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15,7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33,8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41,9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8,6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оценки!$D$3:$G$3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оценки!$D$4:$G$4</c:f>
              <c:numCache>
                <c:formatCode>General</c:formatCode>
                <c:ptCount val="4"/>
                <c:pt idx="0">
                  <c:v>15.7</c:v>
                </c:pt>
                <c:pt idx="1">
                  <c:v>33.800000000000004</c:v>
                </c:pt>
                <c:pt idx="2">
                  <c:v>41.9</c:v>
                </c:pt>
                <c:pt idx="3">
                  <c:v>8.6</c:v>
                </c:pt>
              </c:numCache>
            </c:numRef>
          </c:val>
        </c:ser>
        <c:axId val="93025408"/>
        <c:axId val="93026944"/>
      </c:barChart>
      <c:catAx>
        <c:axId val="9302540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026944"/>
        <c:crosses val="autoZero"/>
        <c:auto val="1"/>
        <c:lblAlgn val="ctr"/>
        <c:lblOffset val="100"/>
      </c:catAx>
      <c:valAx>
        <c:axId val="93026944"/>
        <c:scaling>
          <c:orientation val="minMax"/>
        </c:scaling>
        <c:delete val="1"/>
        <c:axPos val="l"/>
        <c:numFmt formatCode="General" sourceLinked="1"/>
        <c:tickLblPos val="nextTo"/>
        <c:crossAx val="93025408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Лист3!$D$4</c:f>
              <c:strCache>
                <c:ptCount val="1"/>
                <c:pt idx="0">
                  <c:v>2018 г.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1.1111111111111125E-2"/>
                  <c:y val="-3.24074074074074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34,6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36,4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5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Лист3!$E$3:$H$3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Лист3!$E$4:$H$4</c:f>
              <c:numCache>
                <c:formatCode>General</c:formatCode>
                <c:ptCount val="4"/>
                <c:pt idx="0">
                  <c:v>20</c:v>
                </c:pt>
                <c:pt idx="1">
                  <c:v>34.6</c:v>
                </c:pt>
                <c:pt idx="2">
                  <c:v>36.4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Лист3!$D$5</c:f>
              <c:strCache>
                <c:ptCount val="1"/>
                <c:pt idx="0">
                  <c:v>2019 г.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0800000" scaled="1"/>
              <a:tileRect/>
            </a:gra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15,7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33,8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41,9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8,6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Лист3!$E$3:$H$3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Лист3!$E$5:$H$5</c:f>
              <c:numCache>
                <c:formatCode>General</c:formatCode>
                <c:ptCount val="4"/>
                <c:pt idx="0">
                  <c:v>15.7</c:v>
                </c:pt>
                <c:pt idx="1">
                  <c:v>33.800000000000004</c:v>
                </c:pt>
                <c:pt idx="2">
                  <c:v>41.9</c:v>
                </c:pt>
                <c:pt idx="3">
                  <c:v>8.6</c:v>
                </c:pt>
              </c:numCache>
            </c:numRef>
          </c:val>
        </c:ser>
        <c:dLbls>
          <c:showVal val="1"/>
        </c:dLbls>
        <c:overlap val="-25"/>
        <c:axId val="93068672"/>
        <c:axId val="93181056"/>
      </c:barChart>
      <c:catAx>
        <c:axId val="9306867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181056"/>
        <c:crosses val="autoZero"/>
        <c:auto val="1"/>
        <c:lblAlgn val="ctr"/>
        <c:lblOffset val="100"/>
      </c:catAx>
      <c:valAx>
        <c:axId val="93181056"/>
        <c:scaling>
          <c:orientation val="minMax"/>
        </c:scaling>
        <c:delete val="1"/>
        <c:axPos val="l"/>
        <c:numFmt formatCode="General" sourceLinked="1"/>
        <c:tickLblPos val="nextTo"/>
        <c:crossAx val="93068672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plotArea>
    <c:legend>
      <c:legendPos val="t"/>
      <c:txPr>
        <a:bodyPr/>
        <a:lstStyle/>
        <a:p>
          <a:pPr>
            <a:defRPr sz="12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3.0555555555555582E-2"/>
          <c:y val="6.9444444444444503E-2"/>
          <c:w val="0.60370975503062163"/>
          <c:h val="0.7499496937882781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Лист1!$E$81</c:f>
              <c:strCache>
                <c:ptCount val="1"/>
                <c:pt idx="0">
                  <c:v>успеваемость ( %)</c:v>
                </c:pt>
              </c:strCache>
            </c:strRef>
          </c:tx>
          <c:dLbls>
            <c:dLbl>
              <c:idx val="0"/>
              <c:layout>
                <c:manualLayout>
                  <c:x val="-3.3333114610673793E-2"/>
                  <c:y val="-2.31481481481481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91</a:t>
                    </a:r>
                    <a:r>
                      <a:rPr lang="ru-RU"/>
                      <a:t>,4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2.1872265966754259E-7"/>
                  <c:y val="-2.7777777777777853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Лист1!$D$76:$D$77</c:f>
              <c:strCache>
                <c:ptCount val="2"/>
                <c:pt idx="0">
                  <c:v>2019г.</c:v>
                </c:pt>
                <c:pt idx="1">
                  <c:v>2018г.</c:v>
                </c:pt>
              </c:strCache>
            </c:strRef>
          </c:cat>
          <c:val>
            <c:numRef>
              <c:f>Лист1!$E$82:$E$83</c:f>
              <c:numCache>
                <c:formatCode>0</c:formatCode>
                <c:ptCount val="2"/>
                <c:pt idx="0">
                  <c:v>91</c:v>
                </c:pt>
                <c:pt idx="1">
                  <c:v>91</c:v>
                </c:pt>
              </c:numCache>
            </c:numRef>
          </c:val>
        </c:ser>
        <c:shape val="cylinder"/>
        <c:axId val="93283456"/>
        <c:axId val="93284992"/>
        <c:axId val="0"/>
      </c:bar3DChart>
      <c:catAx>
        <c:axId val="93283456"/>
        <c:scaling>
          <c:orientation val="maxMin"/>
        </c:scaling>
        <c:axPos val="b"/>
        <c:tickLblPos val="nextTo"/>
        <c:txPr>
          <a:bodyPr/>
          <a:lstStyle/>
          <a:p>
            <a:pPr>
              <a:defRPr sz="14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284992"/>
        <c:crosses val="autoZero"/>
        <c:auto val="1"/>
        <c:lblAlgn val="ctr"/>
        <c:lblOffset val="100"/>
      </c:catAx>
      <c:valAx>
        <c:axId val="93284992"/>
        <c:scaling>
          <c:orientation val="minMax"/>
        </c:scaling>
        <c:delete val="1"/>
        <c:axPos val="r"/>
        <c:numFmt formatCode="0" sourceLinked="1"/>
        <c:tickLblPos val="nextTo"/>
        <c:crossAx val="93283456"/>
        <c:crosses val="autoZero"/>
        <c:crossBetween val="between"/>
      </c:valAx>
      <c:spPr>
        <a:gradFill>
          <a:gsLst>
            <a:gs pos="0">
              <a:schemeClr val="accent1">
                <a:lumMod val="20000"/>
                <a:lumOff val="80000"/>
              </a:scheme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r"/>
      <c:legendEntry>
        <c:idx val="0"/>
        <c:txPr>
          <a:bodyPr/>
          <a:lstStyle/>
          <a:p>
            <a:pPr>
              <a:defRPr sz="14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1759864391951103"/>
          <c:y val="0.41504666083406316"/>
          <c:w val="0.36573468941382331"/>
          <c:h val="0.14212890055409744"/>
        </c:manualLayout>
      </c:layout>
      <c:txPr>
        <a:bodyPr/>
        <a:lstStyle/>
        <a:p>
          <a:pPr>
            <a:defRPr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5.5009823182711214E-2"/>
          <c:y val="3.7037037037037056E-2"/>
          <c:w val="0.64187429420045583"/>
          <c:h val="0.7869754301545652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Лист1!$E$75</c:f>
              <c:strCache>
                <c:ptCount val="1"/>
                <c:pt idx="0">
                  <c:v>качество (%)</c:v>
                </c:pt>
              </c:strCache>
            </c:strRef>
          </c:tx>
          <c:dLbls>
            <c:dLbl>
              <c:idx val="0"/>
              <c:layout>
                <c:manualLayout>
                  <c:x val="-2.6194947635474888E-2"/>
                  <c:y val="-4.1666666666666664E-2"/>
                </c:manualLayout>
              </c:layout>
              <c:showVal val="1"/>
            </c:dLbl>
            <c:dLbl>
              <c:idx val="1"/>
              <c:layout>
                <c:manualLayout>
                  <c:x val="-7.8583399079044172E-3"/>
                  <c:y val="-2.7777777777777853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Лист1!$D$76:$D$77</c:f>
              <c:strCache>
                <c:ptCount val="2"/>
                <c:pt idx="0">
                  <c:v>2019г.</c:v>
                </c:pt>
                <c:pt idx="1">
                  <c:v>2018г.</c:v>
                </c:pt>
              </c:strCache>
            </c:strRef>
          </c:cat>
          <c:val>
            <c:numRef>
              <c:f>Лист1!$E$76:$E$77</c:f>
              <c:numCache>
                <c:formatCode>0.0</c:formatCode>
                <c:ptCount val="2"/>
                <c:pt idx="0">
                  <c:v>49.54</c:v>
                </c:pt>
                <c:pt idx="1">
                  <c:v>54.6</c:v>
                </c:pt>
              </c:numCache>
            </c:numRef>
          </c:val>
        </c:ser>
        <c:shape val="cylinder"/>
        <c:axId val="93293568"/>
        <c:axId val="93303552"/>
        <c:axId val="0"/>
      </c:bar3DChart>
      <c:catAx>
        <c:axId val="93293568"/>
        <c:scaling>
          <c:orientation val="maxMin"/>
        </c:scaling>
        <c:axPos val="b"/>
        <c:tickLblPos val="nextTo"/>
        <c:txPr>
          <a:bodyPr/>
          <a:lstStyle/>
          <a:p>
            <a:pPr>
              <a:defRPr sz="14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303552"/>
        <c:crosses val="autoZero"/>
        <c:auto val="1"/>
        <c:lblAlgn val="ctr"/>
        <c:lblOffset val="100"/>
      </c:catAx>
      <c:valAx>
        <c:axId val="93303552"/>
        <c:scaling>
          <c:orientation val="minMax"/>
        </c:scaling>
        <c:delete val="1"/>
        <c:axPos val="r"/>
        <c:numFmt formatCode="0.0" sourceLinked="1"/>
        <c:tickLblPos val="nextTo"/>
        <c:crossAx val="93293568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legend>
      <c:legendPos val="r"/>
      <c:legendEntry>
        <c:idx val="0"/>
        <c:txPr>
          <a:bodyPr/>
          <a:lstStyle/>
          <a:p>
            <a:pPr>
              <a:defRPr sz="14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7068896348663765"/>
          <c:y val="0.49517825896762957"/>
          <c:w val="0.3266915211237103"/>
          <c:h val="0.10686533974919801"/>
        </c:manualLayout>
      </c:layout>
      <c:txPr>
        <a:bodyPr/>
        <a:lstStyle/>
        <a:p>
          <a:pPr>
            <a:defRPr b="0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dPt>
            <c:idx val="19"/>
            <c:spPr>
              <a:solidFill>
                <a:schemeClr val="accent2"/>
              </a:solidFill>
            </c:spPr>
          </c:dPt>
          <c:dLbls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успеваемость!$E$3:$E$35</c:f>
              <c:strCache>
                <c:ptCount val="33"/>
                <c:pt idx="0">
                  <c:v>МБОУ «СОШ №1»</c:v>
                </c:pt>
                <c:pt idx="1">
                  <c:v>МБОУ «СОШ №2»</c:v>
                </c:pt>
                <c:pt idx="2">
                  <c:v>МБОУ «Афанасьевская СОШ»</c:v>
                </c:pt>
                <c:pt idx="3">
                  <c:v>МБОУ «Белозоровская ООШ»</c:v>
                </c:pt>
                <c:pt idx="4">
                  <c:v>МБОУ «Варваровская СОШ»</c:v>
                </c:pt>
                <c:pt idx="5">
                  <c:v>МБОУ «Гарбузовская СОШ»</c:v>
                </c:pt>
                <c:pt idx="6">
                  <c:v>МБОУ «Глуховская СОШ»</c:v>
                </c:pt>
                <c:pt idx="7">
                  <c:v>МБОУ «Иващенковская ООШ»</c:v>
                </c:pt>
                <c:pt idx="8">
                  <c:v>МБОУ «Красненская СОШ»</c:v>
                </c:pt>
                <c:pt idx="9">
                  <c:v>МБОУ «Луценковская СОШ»</c:v>
                </c:pt>
                <c:pt idx="10">
                  <c:v>МБОУ «Николаевская ООШ»</c:v>
                </c:pt>
                <c:pt idx="11">
                  <c:v>МБОУ «Тютюниковская ООШ»</c:v>
                </c:pt>
                <c:pt idx="12">
                  <c:v>МБОУ «Хлевищенская СОШ»</c:v>
                </c:pt>
                <c:pt idx="13">
                  <c:v>МБОУ «Щербаковская СОШ»</c:v>
                </c:pt>
                <c:pt idx="14">
                  <c:v>ЧОУ СОШ «Белогорский класс»</c:v>
                </c:pt>
                <c:pt idx="15">
                  <c:v>МБОУ «СОШ №3»</c:v>
                </c:pt>
                <c:pt idx="16">
                  <c:v>МБОУ «Советская СОШ»</c:v>
                </c:pt>
                <c:pt idx="17">
                  <c:v>МБОУ «Матреногезовская СОШ»</c:v>
                </c:pt>
                <c:pt idx="18">
                  <c:v>МБОУ «Иловская СОШ»</c:v>
                </c:pt>
                <c:pt idx="19">
                  <c:v>Итого по округу</c:v>
                </c:pt>
                <c:pt idx="20">
                  <c:v>МБОУ «ООШ №5»</c:v>
                </c:pt>
                <c:pt idx="21">
                  <c:v>МБОУ «Подсередненская СОШ»</c:v>
                </c:pt>
                <c:pt idx="22">
                  <c:v>МБОУ «Репенская СОШ»</c:v>
                </c:pt>
                <c:pt idx="23">
                  <c:v>МБОУ «СОШ №7»</c:v>
                </c:pt>
                <c:pt idx="24">
                  <c:v>МБОУ «Меняйловская ООШ»</c:v>
                </c:pt>
                <c:pt idx="25">
                  <c:v>МБОУ «Алейниковская ООШ»</c:v>
                </c:pt>
                <c:pt idx="26">
                  <c:v>МБОУ «Мухоудеровская СОШ»</c:v>
                </c:pt>
                <c:pt idx="27">
                  <c:v>МБОУ «ООШ №6»</c:v>
                </c:pt>
                <c:pt idx="28">
                  <c:v>МБОУ «Ильинская СОШ»</c:v>
                </c:pt>
                <c:pt idx="29">
                  <c:v>МБОУ «СОШ №4»</c:v>
                </c:pt>
                <c:pt idx="30">
                  <c:v>МБОУ «Хрещатовская ООШ»</c:v>
                </c:pt>
                <c:pt idx="31">
                  <c:v>МБОУ «Божковская ООШ»</c:v>
                </c:pt>
                <c:pt idx="32">
                  <c:v>МБОУ «Жуковская СОШ»</c:v>
                </c:pt>
              </c:strCache>
            </c:strRef>
          </c:cat>
          <c:val>
            <c:numRef>
              <c:f>успеваемость!$F$3:$F$35</c:f>
              <c:numCache>
                <c:formatCode>0</c:formatCode>
                <c:ptCount val="3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 formatCode="0.0">
                  <c:v>95.714285714285722</c:v>
                </c:pt>
                <c:pt idx="16" formatCode="0.0">
                  <c:v>94.444444444444514</c:v>
                </c:pt>
                <c:pt idx="17" formatCode="0.0">
                  <c:v>93.333333333333258</c:v>
                </c:pt>
                <c:pt idx="18" formatCode="0.0">
                  <c:v>92.592592592592467</c:v>
                </c:pt>
                <c:pt idx="19" formatCode="0.0">
                  <c:v>91.407678244972644</c:v>
                </c:pt>
                <c:pt idx="20" formatCode="0.0">
                  <c:v>87.5</c:v>
                </c:pt>
                <c:pt idx="21" formatCode="0.0">
                  <c:v>87.5</c:v>
                </c:pt>
                <c:pt idx="22" formatCode="0.0">
                  <c:v>87.5</c:v>
                </c:pt>
                <c:pt idx="23" formatCode="0.0">
                  <c:v>87.179487179487026</c:v>
                </c:pt>
                <c:pt idx="24" formatCode="0.0">
                  <c:v>85.714285714285722</c:v>
                </c:pt>
                <c:pt idx="25" formatCode="0.0">
                  <c:v>83.333333333333272</c:v>
                </c:pt>
                <c:pt idx="26" formatCode="0.0">
                  <c:v>83.333333333333272</c:v>
                </c:pt>
                <c:pt idx="27" formatCode="0.0">
                  <c:v>82.608695652173878</c:v>
                </c:pt>
                <c:pt idx="28" formatCode="0.0">
                  <c:v>78.947368421052715</c:v>
                </c:pt>
                <c:pt idx="29" formatCode="0.0">
                  <c:v>78.431372549019613</c:v>
                </c:pt>
                <c:pt idx="30" formatCode="0.0">
                  <c:v>75</c:v>
                </c:pt>
                <c:pt idx="31" formatCode="0.0">
                  <c:v>66.666666666666657</c:v>
                </c:pt>
                <c:pt idx="32" formatCode="0.0">
                  <c:v>66.666666666666657</c:v>
                </c:pt>
              </c:numCache>
            </c:numRef>
          </c:val>
        </c:ser>
        <c:dLbls>
          <c:showVal val="1"/>
        </c:dLbls>
        <c:shape val="box"/>
        <c:axId val="80356864"/>
        <c:axId val="80358400"/>
        <c:axId val="0"/>
      </c:bar3DChart>
      <c:catAx>
        <c:axId val="80356864"/>
        <c:scaling>
          <c:orientation val="maxMin"/>
        </c:scaling>
        <c:axPos val="l"/>
        <c:maj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358400"/>
        <c:crosses val="autoZero"/>
        <c:auto val="1"/>
        <c:lblAlgn val="ctr"/>
        <c:lblOffset val="100"/>
      </c:catAx>
      <c:valAx>
        <c:axId val="80358400"/>
        <c:scaling>
          <c:orientation val="minMax"/>
        </c:scaling>
        <c:delete val="1"/>
        <c:axPos val="t"/>
        <c:numFmt formatCode="0" sourceLinked="1"/>
        <c:tickLblPos val="nextTo"/>
        <c:crossAx val="80356864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dPt>
            <c:idx val="16"/>
            <c:spPr>
              <a:solidFill>
                <a:schemeClr val="accent2"/>
              </a:solidFill>
            </c:spPr>
          </c:dPt>
          <c:dLbls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качество!$E$2:$E$34</c:f>
              <c:strCache>
                <c:ptCount val="33"/>
                <c:pt idx="0">
                  <c:v>МБОУ «Николаевская ООШ»</c:v>
                </c:pt>
                <c:pt idx="1">
                  <c:v>ЧОУ СОШ «Белогорский класс»</c:v>
                </c:pt>
                <c:pt idx="2">
                  <c:v>МБОУ «Алейниковская ООШ»</c:v>
                </c:pt>
                <c:pt idx="3">
                  <c:v>МБОУ «Гарбузовская СОШ»</c:v>
                </c:pt>
                <c:pt idx="4">
                  <c:v>МБОУ «Варваровская СОШ»</c:v>
                </c:pt>
                <c:pt idx="5">
                  <c:v>МБОУ «Красненская СОШ»</c:v>
                </c:pt>
                <c:pt idx="6">
                  <c:v>МБОУ «СОШ №1»</c:v>
                </c:pt>
                <c:pt idx="7">
                  <c:v>МБОУ «Иловская СОШ»</c:v>
                </c:pt>
                <c:pt idx="8">
                  <c:v>МБОУ «СОШ №2»</c:v>
                </c:pt>
                <c:pt idx="9">
                  <c:v>МБОУ «ООШ №5»</c:v>
                </c:pt>
                <c:pt idx="10">
                  <c:v>МБОУ «Жуковская СОШ»</c:v>
                </c:pt>
                <c:pt idx="11">
                  <c:v>МБОУ «СОШ №7»</c:v>
                </c:pt>
                <c:pt idx="12">
                  <c:v>МБОУ «СОШ №3»</c:v>
                </c:pt>
                <c:pt idx="13">
                  <c:v>МБОУ «Афанасьевская СОШ»</c:v>
                </c:pt>
                <c:pt idx="14">
                  <c:v>МБОУ «Подсередненская СОШ»</c:v>
                </c:pt>
                <c:pt idx="15">
                  <c:v>МБОУ «Хрещатовская ООШ»</c:v>
                </c:pt>
                <c:pt idx="16">
                  <c:v>Итого по округу</c:v>
                </c:pt>
                <c:pt idx="17">
                  <c:v>МБОУ «Матреногезовская СОШ»</c:v>
                </c:pt>
                <c:pt idx="18">
                  <c:v>МБОУ «Советская СОШ»</c:v>
                </c:pt>
                <c:pt idx="19">
                  <c:v>МБОУ «Щербаковская СОШ»</c:v>
                </c:pt>
                <c:pt idx="20">
                  <c:v>МБОУ «Глуховская СОШ»</c:v>
                </c:pt>
                <c:pt idx="21">
                  <c:v>МБОУ «Меняйловская ООШ»</c:v>
                </c:pt>
                <c:pt idx="22">
                  <c:v>МБОУ «Луценковская СОШ»</c:v>
                </c:pt>
                <c:pt idx="23">
                  <c:v>МБОУ «СОШ №4»</c:v>
                </c:pt>
                <c:pt idx="24">
                  <c:v>МБОУ «Божковская ООШ»</c:v>
                </c:pt>
                <c:pt idx="25">
                  <c:v>МБОУ «ООШ №6»</c:v>
                </c:pt>
                <c:pt idx="26">
                  <c:v>МБОУ «Ильинская СОШ»</c:v>
                </c:pt>
                <c:pt idx="27">
                  <c:v>МБОУ «Мухоудеровская СОШ»</c:v>
                </c:pt>
                <c:pt idx="28">
                  <c:v>МБОУ «Репенская СОШ»</c:v>
                </c:pt>
                <c:pt idx="29">
                  <c:v>МБОУ «Белозоровская ООШ»</c:v>
                </c:pt>
                <c:pt idx="30">
                  <c:v>МБОУ «Иващенковская ООШ»</c:v>
                </c:pt>
                <c:pt idx="31">
                  <c:v>МБОУ «Тютюниковская ООШ»</c:v>
                </c:pt>
                <c:pt idx="32">
                  <c:v>МБОУ «Хлевищенская СОШ»</c:v>
                </c:pt>
              </c:strCache>
            </c:strRef>
          </c:cat>
          <c:val>
            <c:numRef>
              <c:f>качество!$F$2:$F$34</c:f>
              <c:numCache>
                <c:formatCode>0.0</c:formatCode>
                <c:ptCount val="33"/>
                <c:pt idx="0" formatCode="0">
                  <c:v>100</c:v>
                </c:pt>
                <c:pt idx="1">
                  <c:v>87.5</c:v>
                </c:pt>
                <c:pt idx="2">
                  <c:v>83.333333333333272</c:v>
                </c:pt>
                <c:pt idx="3" formatCode="0">
                  <c:v>80</c:v>
                </c:pt>
                <c:pt idx="4" formatCode="0">
                  <c:v>75</c:v>
                </c:pt>
                <c:pt idx="5" formatCode="0">
                  <c:v>75</c:v>
                </c:pt>
                <c:pt idx="6" formatCode="0">
                  <c:v>60</c:v>
                </c:pt>
                <c:pt idx="7">
                  <c:v>59.259259259259245</c:v>
                </c:pt>
                <c:pt idx="8">
                  <c:v>58.333333333333336</c:v>
                </c:pt>
                <c:pt idx="9">
                  <c:v>57.5</c:v>
                </c:pt>
                <c:pt idx="10">
                  <c:v>55.555555555555557</c:v>
                </c:pt>
                <c:pt idx="11">
                  <c:v>53.846153846153896</c:v>
                </c:pt>
                <c:pt idx="12">
                  <c:v>51.428571428571466</c:v>
                </c:pt>
                <c:pt idx="13" formatCode="0">
                  <c:v>50</c:v>
                </c:pt>
                <c:pt idx="14" formatCode="0">
                  <c:v>50</c:v>
                </c:pt>
                <c:pt idx="15" formatCode="0">
                  <c:v>50</c:v>
                </c:pt>
                <c:pt idx="16">
                  <c:v>49.542961608775137</c:v>
                </c:pt>
                <c:pt idx="17">
                  <c:v>46.666666666666593</c:v>
                </c:pt>
                <c:pt idx="18">
                  <c:v>44.444444444444372</c:v>
                </c:pt>
                <c:pt idx="19">
                  <c:v>43.75</c:v>
                </c:pt>
                <c:pt idx="20">
                  <c:v>42.857142857142804</c:v>
                </c:pt>
                <c:pt idx="21">
                  <c:v>42.857142857142804</c:v>
                </c:pt>
                <c:pt idx="22" formatCode="0">
                  <c:v>40</c:v>
                </c:pt>
                <c:pt idx="23">
                  <c:v>37.254901960784295</c:v>
                </c:pt>
                <c:pt idx="24">
                  <c:v>33.333333333333329</c:v>
                </c:pt>
                <c:pt idx="25">
                  <c:v>30.434782608695656</c:v>
                </c:pt>
                <c:pt idx="26">
                  <c:v>26.315789473684209</c:v>
                </c:pt>
                <c:pt idx="27" formatCode="0">
                  <c:v>25</c:v>
                </c:pt>
                <c:pt idx="28" formatCode="0">
                  <c:v>25</c:v>
                </c:pt>
                <c:pt idx="29">
                  <c:v>16.666666666666664</c:v>
                </c:pt>
                <c:pt idx="30" formatCode="0">
                  <c:v>0</c:v>
                </c:pt>
                <c:pt idx="31" formatCode="0">
                  <c:v>0</c:v>
                </c:pt>
                <c:pt idx="32" formatCode="0">
                  <c:v>0</c:v>
                </c:pt>
              </c:numCache>
            </c:numRef>
          </c:val>
        </c:ser>
        <c:dLbls>
          <c:showVal val="1"/>
        </c:dLbls>
        <c:shape val="box"/>
        <c:axId val="80366592"/>
        <c:axId val="80392960"/>
        <c:axId val="0"/>
      </c:bar3DChart>
      <c:catAx>
        <c:axId val="80366592"/>
        <c:scaling>
          <c:orientation val="maxMin"/>
        </c:scaling>
        <c:axPos val="l"/>
        <c:maj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392960"/>
        <c:crosses val="autoZero"/>
        <c:auto val="1"/>
        <c:lblAlgn val="ctr"/>
        <c:lblOffset val="100"/>
      </c:catAx>
      <c:valAx>
        <c:axId val="80392960"/>
        <c:scaling>
          <c:orientation val="minMax"/>
        </c:scaling>
        <c:delete val="1"/>
        <c:axPos val="t"/>
        <c:numFmt formatCode="0" sourceLinked="1"/>
        <c:tickLblPos val="nextTo"/>
        <c:crossAx val="80366592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dPt>
            <c:idx val="14"/>
            <c:spPr>
              <a:solidFill>
                <a:schemeClr val="accent2"/>
              </a:solidFill>
            </c:spPr>
          </c:dPt>
          <c:dLbls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'средняя отметка '!$D$2:$D$34</c:f>
              <c:strCache>
                <c:ptCount val="33"/>
                <c:pt idx="0">
                  <c:v>ЧОУ СОШ «Белогорский класс»</c:v>
                </c:pt>
                <c:pt idx="1">
                  <c:v>МБОУ «Красненская СОШ»</c:v>
                </c:pt>
                <c:pt idx="2">
                  <c:v>МБОУ «Гарбузовская СОШ»</c:v>
                </c:pt>
                <c:pt idx="3">
                  <c:v>МБОУ «Алейниковская ООШ»</c:v>
                </c:pt>
                <c:pt idx="4">
                  <c:v>МБОУ «Варваровская СОШ»</c:v>
                </c:pt>
                <c:pt idx="5">
                  <c:v>МБОУ «Николаевская ООШ»</c:v>
                </c:pt>
                <c:pt idx="6">
                  <c:v>МБОУ «СОШ №1»</c:v>
                </c:pt>
                <c:pt idx="7">
                  <c:v>МБОУ «Иловская СОШ»</c:v>
                </c:pt>
                <c:pt idx="8">
                  <c:v>МБОУ «СОШ №2»</c:v>
                </c:pt>
                <c:pt idx="9">
                  <c:v>МБОУ «ООШ №5»</c:v>
                </c:pt>
                <c:pt idx="10">
                  <c:v>МБОУ «Глуховская СОШ»</c:v>
                </c:pt>
                <c:pt idx="11">
                  <c:v>МБОУ «Матреногезовская СОШ»</c:v>
                </c:pt>
                <c:pt idx="12">
                  <c:v>МБОУ «Советская СОШ»</c:v>
                </c:pt>
                <c:pt idx="13">
                  <c:v>МБОУ «Щербаковская СОШ»</c:v>
                </c:pt>
                <c:pt idx="14">
                  <c:v>Итого по округу</c:v>
                </c:pt>
                <c:pt idx="15">
                  <c:v>МБОУ «СОШ №3»</c:v>
                </c:pt>
                <c:pt idx="16">
                  <c:v>МБОУ «СОШ №7»</c:v>
                </c:pt>
                <c:pt idx="17">
                  <c:v>МБОУ «Афанасьевская СОШ»</c:v>
                </c:pt>
                <c:pt idx="18">
                  <c:v>МБОУ «Жуковская СОШ»</c:v>
                </c:pt>
                <c:pt idx="19">
                  <c:v>МБОУ «Луценковская СОШ»</c:v>
                </c:pt>
                <c:pt idx="20">
                  <c:v>МБОУ «Меняйловская ООШ»</c:v>
                </c:pt>
                <c:pt idx="21">
                  <c:v>МБОУ «Подсередненская СОШ»</c:v>
                </c:pt>
                <c:pt idx="22">
                  <c:v>МБОУ «СОШ №4»</c:v>
                </c:pt>
                <c:pt idx="23">
                  <c:v>МБОУ «ООШ №6»</c:v>
                </c:pt>
                <c:pt idx="24">
                  <c:v>МБОУ «Божковская ООШ»</c:v>
                </c:pt>
                <c:pt idx="25">
                  <c:v>МБОУ «Хрещатовская ООШ»</c:v>
                </c:pt>
                <c:pt idx="26">
                  <c:v>МБОУ «Белозоровская ООШ»</c:v>
                </c:pt>
                <c:pt idx="27">
                  <c:v>МБОУ «Мухоудеровская СОШ»</c:v>
                </c:pt>
                <c:pt idx="28">
                  <c:v>МБОУ «Ильинская СОШ»</c:v>
                </c:pt>
                <c:pt idx="29">
                  <c:v>МБОУ «Репенская СОШ»</c:v>
                </c:pt>
                <c:pt idx="30">
                  <c:v>МБОУ «Иващенковская ООШ»</c:v>
                </c:pt>
                <c:pt idx="31">
                  <c:v>МБОУ «Тютюниковская ООШ»</c:v>
                </c:pt>
                <c:pt idx="32">
                  <c:v>МБОУ «Хлевищенская СОШ»</c:v>
                </c:pt>
              </c:strCache>
            </c:strRef>
          </c:cat>
          <c:val>
            <c:numRef>
              <c:f>'средняя отметка '!$E$2:$E$34</c:f>
              <c:numCache>
                <c:formatCode>General</c:formatCode>
                <c:ptCount val="33"/>
                <c:pt idx="0">
                  <c:v>4.5</c:v>
                </c:pt>
                <c:pt idx="1">
                  <c:v>4.3</c:v>
                </c:pt>
                <c:pt idx="2">
                  <c:v>4.2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3.9</c:v>
                </c:pt>
                <c:pt idx="7">
                  <c:v>3.8</c:v>
                </c:pt>
                <c:pt idx="8">
                  <c:v>3.7</c:v>
                </c:pt>
                <c:pt idx="9">
                  <c:v>3.7</c:v>
                </c:pt>
                <c:pt idx="10">
                  <c:v>3.7</c:v>
                </c:pt>
                <c:pt idx="11">
                  <c:v>3.6</c:v>
                </c:pt>
                <c:pt idx="12">
                  <c:v>3.6</c:v>
                </c:pt>
                <c:pt idx="13">
                  <c:v>3.6</c:v>
                </c:pt>
                <c:pt idx="14">
                  <c:v>3.6</c:v>
                </c:pt>
                <c:pt idx="15">
                  <c:v>3.5</c:v>
                </c:pt>
                <c:pt idx="16">
                  <c:v>3.5</c:v>
                </c:pt>
                <c:pt idx="17">
                  <c:v>3.5</c:v>
                </c:pt>
                <c:pt idx="18">
                  <c:v>3.4</c:v>
                </c:pt>
                <c:pt idx="19">
                  <c:v>3.4</c:v>
                </c:pt>
                <c:pt idx="20">
                  <c:v>3.4</c:v>
                </c:pt>
                <c:pt idx="21">
                  <c:v>3.4</c:v>
                </c:pt>
                <c:pt idx="22">
                  <c:v>3.3</c:v>
                </c:pt>
                <c:pt idx="23">
                  <c:v>3.3</c:v>
                </c:pt>
                <c:pt idx="24">
                  <c:v>3.3</c:v>
                </c:pt>
                <c:pt idx="25">
                  <c:v>3.3</c:v>
                </c:pt>
                <c:pt idx="26">
                  <c:v>3.2</c:v>
                </c:pt>
                <c:pt idx="27">
                  <c:v>3.2</c:v>
                </c:pt>
                <c:pt idx="28">
                  <c:v>3.1</c:v>
                </c:pt>
                <c:pt idx="29">
                  <c:v>3.1</c:v>
                </c:pt>
                <c:pt idx="30">
                  <c:v>3</c:v>
                </c:pt>
                <c:pt idx="31">
                  <c:v>3</c:v>
                </c:pt>
                <c:pt idx="32">
                  <c:v>3</c:v>
                </c:pt>
              </c:numCache>
            </c:numRef>
          </c:val>
        </c:ser>
        <c:dLbls>
          <c:showVal val="1"/>
        </c:dLbls>
        <c:shape val="box"/>
        <c:axId val="80225024"/>
        <c:axId val="80226560"/>
        <c:axId val="0"/>
      </c:bar3DChart>
      <c:catAx>
        <c:axId val="80225024"/>
        <c:scaling>
          <c:orientation val="maxMin"/>
        </c:scaling>
        <c:axPos val="l"/>
        <c:maj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226560"/>
        <c:crosses val="autoZero"/>
        <c:auto val="1"/>
        <c:lblAlgn val="ctr"/>
        <c:lblOffset val="100"/>
      </c:catAx>
      <c:valAx>
        <c:axId val="80226560"/>
        <c:scaling>
          <c:orientation val="minMax"/>
        </c:scaling>
        <c:delete val="1"/>
        <c:axPos val="t"/>
        <c:numFmt formatCode="General" sourceLinked="1"/>
        <c:tickLblPos val="nextTo"/>
        <c:crossAx val="80225024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</c:spPr>
          <c:dPt>
            <c:idx val="16"/>
            <c:spPr>
              <a:solidFill>
                <a:srgbClr val="C00000"/>
              </a:solidFill>
            </c:spPr>
          </c:dPt>
          <c:dLbls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'средний балл'!$F$2:$F$34</c:f>
              <c:strCache>
                <c:ptCount val="33"/>
                <c:pt idx="0">
                  <c:v>ЧОУ СОШ «Белогорский класс»</c:v>
                </c:pt>
                <c:pt idx="1">
                  <c:v>МБОУ «Красненская СОШ»</c:v>
                </c:pt>
                <c:pt idx="2">
                  <c:v>МБОУ «Гарбузовская СОШ»</c:v>
                </c:pt>
                <c:pt idx="3">
                  <c:v>МБОУ «Алейниковская ООШ»</c:v>
                </c:pt>
                <c:pt idx="4">
                  <c:v>МБОУ «СОШ №1»</c:v>
                </c:pt>
                <c:pt idx="5">
                  <c:v>МБОУ «Николаевская ООШ»</c:v>
                </c:pt>
                <c:pt idx="6">
                  <c:v>МБОУ «Варваровская СОШ»</c:v>
                </c:pt>
                <c:pt idx="7">
                  <c:v>МБОУ «СОШ №2»</c:v>
                </c:pt>
                <c:pt idx="8">
                  <c:v>МБОУ «Иловская СОШ»</c:v>
                </c:pt>
                <c:pt idx="9">
                  <c:v>МБОУ «Глуховская СОШ»</c:v>
                </c:pt>
                <c:pt idx="10">
                  <c:v>МБОУ «ООШ №5»</c:v>
                </c:pt>
                <c:pt idx="11">
                  <c:v>МБОУ «Матреногезовская СОШ»</c:v>
                </c:pt>
                <c:pt idx="12">
                  <c:v>МБОУ «Луценковская СОШ»</c:v>
                </c:pt>
                <c:pt idx="13">
                  <c:v>МБОУ «Меняйловская ООШ»</c:v>
                </c:pt>
                <c:pt idx="14">
                  <c:v>МБОУ «Щербаковская СОШ»</c:v>
                </c:pt>
                <c:pt idx="15">
                  <c:v>МБОУ «Советская СОШ»</c:v>
                </c:pt>
                <c:pt idx="16">
                  <c:v>Итого по округу</c:v>
                </c:pt>
                <c:pt idx="17">
                  <c:v>МБОУ «СОШ №3»</c:v>
                </c:pt>
                <c:pt idx="18">
                  <c:v>МБОУ «Афанасьевская СОШ»</c:v>
                </c:pt>
                <c:pt idx="19">
                  <c:v>МБОУ «Подсередненская СОШ»</c:v>
                </c:pt>
                <c:pt idx="20">
                  <c:v>МБОУ «СОШ №7»</c:v>
                </c:pt>
                <c:pt idx="21">
                  <c:v>МБОУ «Белозоровская ООШ»</c:v>
                </c:pt>
                <c:pt idx="22">
                  <c:v>МБОУ «Божковская ООШ»</c:v>
                </c:pt>
                <c:pt idx="23">
                  <c:v>МБОУ «Иващенковская ООШ»</c:v>
                </c:pt>
                <c:pt idx="24">
                  <c:v>МБОУ «СОШ №4»</c:v>
                </c:pt>
                <c:pt idx="25">
                  <c:v>МБОУ «Жуковская СОШ»</c:v>
                </c:pt>
                <c:pt idx="26">
                  <c:v>МБОУ «ООШ №6»</c:v>
                </c:pt>
                <c:pt idx="27">
                  <c:v>МБОУ «Мухоудеровская СОШ»</c:v>
                </c:pt>
                <c:pt idx="28">
                  <c:v>МБОУ «Ильинская СОШ»</c:v>
                </c:pt>
                <c:pt idx="29">
                  <c:v>МБОУ «Хлевищенская СОШ»</c:v>
                </c:pt>
                <c:pt idx="30">
                  <c:v>МБОУ «Хрещатовская ООШ»</c:v>
                </c:pt>
                <c:pt idx="31">
                  <c:v>МБОУ «Репенская СОШ»</c:v>
                </c:pt>
                <c:pt idx="32">
                  <c:v>МБОУ «Тютюниковская ООШ»</c:v>
                </c:pt>
              </c:strCache>
            </c:strRef>
          </c:cat>
          <c:val>
            <c:numRef>
              <c:f>'средний балл'!$G$2:$G$34</c:f>
              <c:numCache>
                <c:formatCode>General</c:formatCode>
                <c:ptCount val="33"/>
                <c:pt idx="0">
                  <c:v>33.6</c:v>
                </c:pt>
                <c:pt idx="1">
                  <c:v>31.8</c:v>
                </c:pt>
                <c:pt idx="2">
                  <c:v>30.6</c:v>
                </c:pt>
                <c:pt idx="3">
                  <c:v>29.3</c:v>
                </c:pt>
                <c:pt idx="4">
                  <c:v>28.5</c:v>
                </c:pt>
                <c:pt idx="5">
                  <c:v>28</c:v>
                </c:pt>
                <c:pt idx="6">
                  <c:v>27.9</c:v>
                </c:pt>
                <c:pt idx="7">
                  <c:v>27.8</c:v>
                </c:pt>
                <c:pt idx="8">
                  <c:v>27.6</c:v>
                </c:pt>
                <c:pt idx="9">
                  <c:v>27.4</c:v>
                </c:pt>
                <c:pt idx="10">
                  <c:v>26.9</c:v>
                </c:pt>
                <c:pt idx="11">
                  <c:v>26.9</c:v>
                </c:pt>
                <c:pt idx="12">
                  <c:v>26.2</c:v>
                </c:pt>
                <c:pt idx="13">
                  <c:v>25.6</c:v>
                </c:pt>
                <c:pt idx="14">
                  <c:v>25.6</c:v>
                </c:pt>
                <c:pt idx="15">
                  <c:v>25.4</c:v>
                </c:pt>
                <c:pt idx="16">
                  <c:v>25.4</c:v>
                </c:pt>
                <c:pt idx="17">
                  <c:v>25.1</c:v>
                </c:pt>
                <c:pt idx="18">
                  <c:v>25</c:v>
                </c:pt>
                <c:pt idx="19">
                  <c:v>24.4</c:v>
                </c:pt>
                <c:pt idx="20">
                  <c:v>24.1</c:v>
                </c:pt>
                <c:pt idx="21">
                  <c:v>23</c:v>
                </c:pt>
                <c:pt idx="22">
                  <c:v>23</c:v>
                </c:pt>
                <c:pt idx="23">
                  <c:v>23</c:v>
                </c:pt>
                <c:pt idx="24">
                  <c:v>22.9</c:v>
                </c:pt>
                <c:pt idx="25">
                  <c:v>22.9</c:v>
                </c:pt>
                <c:pt idx="26">
                  <c:v>22.1</c:v>
                </c:pt>
                <c:pt idx="27">
                  <c:v>21.3</c:v>
                </c:pt>
                <c:pt idx="28">
                  <c:v>19.7</c:v>
                </c:pt>
                <c:pt idx="29">
                  <c:v>19.600000000000001</c:v>
                </c:pt>
                <c:pt idx="30">
                  <c:v>19.5</c:v>
                </c:pt>
                <c:pt idx="31">
                  <c:v>19.3</c:v>
                </c:pt>
                <c:pt idx="32">
                  <c:v>18</c:v>
                </c:pt>
              </c:numCache>
            </c:numRef>
          </c:val>
        </c:ser>
        <c:dLbls>
          <c:showVal val="1"/>
        </c:dLbls>
        <c:shape val="box"/>
        <c:axId val="80251136"/>
        <c:axId val="80265216"/>
        <c:axId val="0"/>
      </c:bar3DChart>
      <c:catAx>
        <c:axId val="80251136"/>
        <c:scaling>
          <c:orientation val="maxMin"/>
        </c:scaling>
        <c:axPos val="l"/>
        <c:maj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265216"/>
        <c:crosses val="autoZero"/>
        <c:auto val="1"/>
        <c:lblAlgn val="ctr"/>
        <c:lblOffset val="100"/>
      </c:catAx>
      <c:valAx>
        <c:axId val="80265216"/>
        <c:scaling>
          <c:orientation val="minMax"/>
        </c:scaling>
        <c:delete val="1"/>
        <c:axPos val="t"/>
        <c:numFmt formatCode="General" sourceLinked="1"/>
        <c:tickLblPos val="nextTo"/>
        <c:crossAx val="80251136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Лист1!$E$8</c:f>
              <c:strCache>
                <c:ptCount val="1"/>
              </c:strCache>
            </c:strRef>
          </c:tx>
          <c:dLbls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Лист1!$F$7:$R$7</c:f>
              <c:numCache>
                <c:formatCode>General</c:formatCode>
                <c:ptCount val="13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  <c:pt idx="12">
                  <c:v>14</c:v>
                </c:pt>
              </c:numCache>
            </c:numRef>
          </c:cat>
          <c:val>
            <c:numRef>
              <c:f>Лист1!$F$8:$R$8</c:f>
              <c:numCache>
                <c:formatCode>0.0</c:formatCode>
                <c:ptCount val="13"/>
                <c:pt idx="0">
                  <c:v>89.396709323583067</c:v>
                </c:pt>
                <c:pt idx="1">
                  <c:v>75.319926873857398</c:v>
                </c:pt>
                <c:pt idx="2">
                  <c:v>69.287020109689209</c:v>
                </c:pt>
                <c:pt idx="3">
                  <c:v>70.932358318098593</c:v>
                </c:pt>
                <c:pt idx="4">
                  <c:v>66.544789762340145</c:v>
                </c:pt>
                <c:pt idx="5">
                  <c:v>42.595978062157258</c:v>
                </c:pt>
                <c:pt idx="6">
                  <c:v>47.166361974405895</c:v>
                </c:pt>
                <c:pt idx="7">
                  <c:v>62.340036563071294</c:v>
                </c:pt>
                <c:pt idx="8">
                  <c:v>61.791590493601454</c:v>
                </c:pt>
                <c:pt idx="9">
                  <c:v>65.630712979890319</c:v>
                </c:pt>
                <c:pt idx="10">
                  <c:v>58.866544789762287</c:v>
                </c:pt>
                <c:pt idx="11">
                  <c:v>59.597806215722095</c:v>
                </c:pt>
                <c:pt idx="12">
                  <c:v>65.447897623400365</c:v>
                </c:pt>
              </c:numCache>
            </c:numRef>
          </c:val>
        </c:ser>
        <c:shape val="box"/>
        <c:axId val="80276864"/>
        <c:axId val="80483456"/>
        <c:axId val="0"/>
      </c:bar3DChart>
      <c:catAx>
        <c:axId val="8027686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483456"/>
        <c:crosses val="autoZero"/>
        <c:auto val="1"/>
        <c:lblAlgn val="ctr"/>
        <c:lblOffset val="100"/>
      </c:catAx>
      <c:valAx>
        <c:axId val="80483456"/>
        <c:scaling>
          <c:orientation val="minMax"/>
          <c:max val="100"/>
        </c:scaling>
        <c:axPos val="l"/>
        <c:majorGridlines/>
        <c:numFmt formatCode="0.0" sourceLinked="1"/>
        <c:tickLblPos val="nextTo"/>
        <c:txPr>
          <a:bodyPr/>
          <a:lstStyle/>
          <a:p>
            <a:pPr>
              <a:defRPr sz="105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276864"/>
        <c:crosses val="autoZero"/>
        <c:crossBetween val="between"/>
        <c:majorUnit val="20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EA4D-2DB0-4175-ACF6-11C94546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99</cp:revision>
  <dcterms:created xsi:type="dcterms:W3CDTF">2018-04-02T08:29:00Z</dcterms:created>
  <dcterms:modified xsi:type="dcterms:W3CDTF">2019-04-22T08:07:00Z</dcterms:modified>
</cp:coreProperties>
</file>