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DD9B" w14:textId="77777777" w:rsidR="001A6720" w:rsidRPr="00EA5D8F" w:rsidRDefault="001A6720" w:rsidP="002C5D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42" w:firstLine="708"/>
        <w:jc w:val="center"/>
        <w:rPr>
          <w:rFonts w:ascii="Bookman Old Style" w:eastAsia="Times New Roman" w:hAnsi="Bookman Old Style" w:cs="Times New Roman"/>
          <w:bCs/>
          <w:i/>
          <w:color w:val="17365D"/>
          <w:sz w:val="24"/>
          <w:szCs w:val="52"/>
          <w:lang w:eastAsia="ru-RU"/>
        </w:rPr>
      </w:pPr>
      <w:r w:rsidRPr="00EA5D8F">
        <w:rPr>
          <w:rFonts w:ascii="Bookman Old Style" w:eastAsia="Times New Roman" w:hAnsi="Bookman Old Style" w:cs="Times New Roman"/>
          <w:bCs/>
          <w:i/>
          <w:color w:val="17365D"/>
          <w:sz w:val="24"/>
          <w:szCs w:val="52"/>
          <w:lang w:eastAsia="ru-RU"/>
        </w:rPr>
        <w:t>Муниципальное бюджетное учреждение  «Центр оценки качества образования»</w:t>
      </w:r>
    </w:p>
    <w:p w14:paraId="0BAE482C" w14:textId="77777777" w:rsidR="001A6720" w:rsidRPr="00EA5D8F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Cs/>
          <w:i/>
          <w:color w:val="17365D"/>
          <w:sz w:val="24"/>
          <w:szCs w:val="52"/>
          <w:lang w:eastAsia="ru-RU"/>
        </w:rPr>
      </w:pPr>
      <w:r w:rsidRPr="00EA5D8F">
        <w:rPr>
          <w:rFonts w:ascii="Bookman Old Style" w:eastAsia="Times New Roman" w:hAnsi="Bookman Old Style" w:cs="Times New Roman"/>
          <w:bCs/>
          <w:i/>
          <w:color w:val="17365D"/>
          <w:sz w:val="24"/>
          <w:szCs w:val="52"/>
          <w:lang w:eastAsia="ru-RU"/>
        </w:rPr>
        <w:t xml:space="preserve"> управления образования </w:t>
      </w:r>
      <w:r w:rsidR="007D66B6">
        <w:rPr>
          <w:rFonts w:ascii="Bookman Old Style" w:eastAsia="Times New Roman" w:hAnsi="Bookman Old Style" w:cs="Times New Roman"/>
          <w:bCs/>
          <w:i/>
          <w:color w:val="17365D"/>
          <w:sz w:val="24"/>
          <w:szCs w:val="52"/>
          <w:lang w:eastAsia="ru-RU"/>
        </w:rPr>
        <w:t xml:space="preserve">Алексеевского городского округа </w:t>
      </w:r>
    </w:p>
    <w:p w14:paraId="381370B0" w14:textId="77777777" w:rsidR="001A6720" w:rsidRDefault="001A6720" w:rsidP="001A67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CD6EC53" w14:textId="77777777" w:rsidR="007D66B6" w:rsidRDefault="007D66B6" w:rsidP="001A67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C350491" w14:textId="77777777" w:rsidR="007D66B6" w:rsidRDefault="007D66B6" w:rsidP="001A67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8FD1567" w14:textId="77777777" w:rsidR="007D66B6" w:rsidRDefault="007D66B6" w:rsidP="001A67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02AEB63" w14:textId="77777777" w:rsidR="007D66B6" w:rsidRPr="004A4327" w:rsidRDefault="007D66B6" w:rsidP="001A672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994D5B6" w14:textId="77777777" w:rsidR="001A6720" w:rsidRPr="004D0F32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Анализ результатов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пробного экзамена по физике 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выпускников 11 (12)-х классов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о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бщеобразовательных организаций Алексеевского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городского округа 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в 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8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-201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>9</w:t>
      </w: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учебном году</w:t>
      </w:r>
    </w:p>
    <w:p w14:paraId="2DD7690F" w14:textId="77777777" w:rsidR="001A6720" w:rsidRPr="004D0F32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14:paraId="3BE6204F" w14:textId="77777777" w:rsidR="001A6720" w:rsidRPr="004D0F32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  <w:r w:rsidRPr="004D0F32"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  <w:t xml:space="preserve">    </w:t>
      </w:r>
    </w:p>
    <w:p w14:paraId="06724650" w14:textId="77777777" w:rsidR="001A6720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14:paraId="6900317E" w14:textId="77777777" w:rsidR="001A6720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14:paraId="4777A516" w14:textId="77777777" w:rsidR="00481B0E" w:rsidRDefault="00481B0E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52"/>
          <w:szCs w:val="52"/>
          <w:lang w:eastAsia="ru-RU"/>
        </w:rPr>
      </w:pPr>
    </w:p>
    <w:p w14:paraId="54050F90" w14:textId="77777777" w:rsidR="001A6720" w:rsidRDefault="001A6720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</w:pPr>
      <w:r w:rsidRPr="00EA5D8F"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  <w:t xml:space="preserve">Алексеевка, 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  <w:t xml:space="preserve">февраль </w:t>
      </w:r>
      <w:r w:rsidRPr="00EA5D8F"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  <w:t>201</w:t>
      </w:r>
      <w:r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  <w:t xml:space="preserve">9 </w:t>
      </w:r>
      <w:r w:rsidRPr="00EA5D8F"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  <w:t xml:space="preserve"> год</w:t>
      </w:r>
    </w:p>
    <w:p w14:paraId="6132E798" w14:textId="77777777" w:rsidR="00327863" w:rsidRDefault="00327863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</w:pPr>
    </w:p>
    <w:p w14:paraId="78EB9BB7" w14:textId="77777777" w:rsidR="00327863" w:rsidRPr="00EA5D8F" w:rsidRDefault="00327863" w:rsidP="001A67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Bookman Old Style" w:eastAsia="Times New Roman" w:hAnsi="Bookman Old Style" w:cs="Times New Roman"/>
          <w:b/>
          <w:bCs/>
          <w:i/>
          <w:color w:val="17365D"/>
          <w:sz w:val="32"/>
          <w:szCs w:val="52"/>
          <w:lang w:eastAsia="ru-RU"/>
        </w:rPr>
      </w:pPr>
    </w:p>
    <w:p w14:paraId="01C1B219" w14:textId="77777777" w:rsidR="001A6720" w:rsidRDefault="001A6720" w:rsidP="001A6720">
      <w:pPr>
        <w:ind w:firstLine="567"/>
        <w:jc w:val="center"/>
        <w:rPr>
          <w:rFonts w:ascii="Bookman Old Style" w:hAnsi="Bookman Old Style"/>
          <w:bCs/>
          <w:i/>
          <w:sz w:val="24"/>
          <w:szCs w:val="28"/>
        </w:rPr>
      </w:pPr>
    </w:p>
    <w:p w14:paraId="7EDA0ADF" w14:textId="77777777" w:rsidR="00601D44" w:rsidRDefault="00601D44" w:rsidP="001A6720">
      <w:pPr>
        <w:ind w:firstLine="567"/>
        <w:jc w:val="center"/>
        <w:rPr>
          <w:rFonts w:ascii="Bookman Old Style" w:hAnsi="Bookman Old Style"/>
          <w:bCs/>
          <w:i/>
          <w:sz w:val="24"/>
          <w:szCs w:val="28"/>
        </w:rPr>
      </w:pPr>
    </w:p>
    <w:p w14:paraId="0DE00A26" w14:textId="77777777" w:rsidR="00C72295" w:rsidRPr="002500EC" w:rsidRDefault="00327863" w:rsidP="00835F5E">
      <w:pPr>
        <w:spacing w:after="0" w:line="48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1A6720" w:rsidRPr="001B3BFF">
        <w:rPr>
          <w:rFonts w:ascii="Times New Roman" w:hAnsi="Times New Roman"/>
          <w:sz w:val="28"/>
          <w:szCs w:val="28"/>
        </w:rPr>
        <w:t xml:space="preserve"> соответствии с приказами </w:t>
      </w:r>
      <w:r w:rsidR="001A6720">
        <w:rPr>
          <w:rFonts w:ascii="Times New Roman" w:hAnsi="Times New Roman"/>
          <w:sz w:val="28"/>
          <w:szCs w:val="28"/>
        </w:rPr>
        <w:t>д</w:t>
      </w:r>
      <w:r w:rsidR="001A6720" w:rsidRPr="001B3BFF">
        <w:rPr>
          <w:rFonts w:ascii="Times New Roman" w:hAnsi="Times New Roman"/>
          <w:sz w:val="28"/>
          <w:szCs w:val="28"/>
        </w:rPr>
        <w:t xml:space="preserve">епартамента образования Белгородской области от </w:t>
      </w:r>
      <w:r w:rsidR="00D17FA9">
        <w:rPr>
          <w:rFonts w:ascii="Times New Roman" w:hAnsi="Times New Roman"/>
          <w:sz w:val="28"/>
          <w:szCs w:val="28"/>
        </w:rPr>
        <w:t xml:space="preserve"> </w:t>
      </w:r>
      <w:r w:rsidR="00990947">
        <w:rPr>
          <w:rFonts w:ascii="Times New Roman" w:hAnsi="Times New Roman"/>
          <w:sz w:val="28"/>
          <w:szCs w:val="28"/>
        </w:rPr>
        <w:t>08</w:t>
      </w:r>
      <w:r w:rsidR="00D17FA9">
        <w:rPr>
          <w:rFonts w:ascii="Times New Roman" w:hAnsi="Times New Roman"/>
          <w:sz w:val="28"/>
          <w:szCs w:val="28"/>
        </w:rPr>
        <w:t xml:space="preserve">     февраля      </w:t>
      </w:r>
      <w:r w:rsidR="001A6720" w:rsidRPr="001B3BFF">
        <w:rPr>
          <w:rFonts w:ascii="Times New Roman" w:hAnsi="Times New Roman"/>
          <w:sz w:val="28"/>
          <w:szCs w:val="28"/>
        </w:rPr>
        <w:t>201</w:t>
      </w:r>
      <w:r w:rsidR="001A6720">
        <w:rPr>
          <w:rFonts w:ascii="Times New Roman" w:hAnsi="Times New Roman"/>
          <w:sz w:val="28"/>
          <w:szCs w:val="28"/>
        </w:rPr>
        <w:t>9</w:t>
      </w:r>
      <w:r w:rsidR="001A6720" w:rsidRPr="001B3BFF">
        <w:rPr>
          <w:rFonts w:ascii="Times New Roman" w:hAnsi="Times New Roman"/>
          <w:sz w:val="28"/>
          <w:szCs w:val="28"/>
        </w:rPr>
        <w:t xml:space="preserve"> года № </w:t>
      </w:r>
      <w:r w:rsidR="00990947">
        <w:rPr>
          <w:rFonts w:ascii="Times New Roman" w:hAnsi="Times New Roman"/>
          <w:sz w:val="28"/>
          <w:szCs w:val="28"/>
        </w:rPr>
        <w:t>243</w:t>
      </w:r>
      <w:r w:rsidR="001A6720">
        <w:rPr>
          <w:rFonts w:ascii="Times New Roman" w:hAnsi="Times New Roman"/>
          <w:sz w:val="28"/>
          <w:szCs w:val="28"/>
        </w:rPr>
        <w:t xml:space="preserve">   </w:t>
      </w:r>
      <w:r w:rsidR="001A6720" w:rsidRPr="001B3BFF">
        <w:rPr>
          <w:rFonts w:ascii="Times New Roman" w:hAnsi="Times New Roman"/>
          <w:sz w:val="28"/>
          <w:szCs w:val="28"/>
        </w:rPr>
        <w:t xml:space="preserve"> «</w:t>
      </w:r>
      <w:r w:rsidR="00D17FA9">
        <w:rPr>
          <w:rFonts w:ascii="Times New Roman" w:hAnsi="Times New Roman"/>
          <w:sz w:val="28"/>
          <w:szCs w:val="28"/>
        </w:rPr>
        <w:t xml:space="preserve"> О проведении 12 февраля 2019 года тренировочного мероприятия единого государственного экзамена по физике с участием обучающихся 11 классов с применением технологии печати полного комплекта экзаменационных материалов в аудиториях пунктов проведения экзаменов», </w:t>
      </w:r>
      <w:r w:rsidR="00D17FA9" w:rsidRPr="001B3BFF">
        <w:rPr>
          <w:rFonts w:ascii="Times New Roman" w:hAnsi="Times New Roman"/>
          <w:sz w:val="28"/>
          <w:szCs w:val="28"/>
        </w:rPr>
        <w:t xml:space="preserve">управления образования от </w:t>
      </w:r>
      <w:r w:rsidR="007332DC">
        <w:rPr>
          <w:rFonts w:ascii="Times New Roman" w:hAnsi="Times New Roman"/>
          <w:sz w:val="28"/>
          <w:szCs w:val="28"/>
        </w:rPr>
        <w:t>08</w:t>
      </w:r>
      <w:r w:rsidR="00D17FA9">
        <w:rPr>
          <w:rFonts w:ascii="Times New Roman" w:hAnsi="Times New Roman"/>
          <w:sz w:val="28"/>
          <w:szCs w:val="28"/>
        </w:rPr>
        <w:t xml:space="preserve"> </w:t>
      </w:r>
      <w:r w:rsidR="0064550B">
        <w:rPr>
          <w:rFonts w:ascii="Times New Roman" w:hAnsi="Times New Roman"/>
          <w:sz w:val="28"/>
          <w:szCs w:val="28"/>
        </w:rPr>
        <w:t xml:space="preserve">февраля </w:t>
      </w:r>
      <w:r w:rsidR="00D17FA9" w:rsidRPr="001B3BFF">
        <w:rPr>
          <w:rFonts w:ascii="Times New Roman" w:hAnsi="Times New Roman"/>
          <w:sz w:val="28"/>
          <w:szCs w:val="28"/>
        </w:rPr>
        <w:t>201</w:t>
      </w:r>
      <w:r w:rsidR="00D17FA9">
        <w:rPr>
          <w:rFonts w:ascii="Times New Roman" w:hAnsi="Times New Roman"/>
          <w:sz w:val="28"/>
          <w:szCs w:val="28"/>
        </w:rPr>
        <w:t>9</w:t>
      </w:r>
      <w:r w:rsidR="00D17FA9" w:rsidRPr="001B3BFF">
        <w:rPr>
          <w:rFonts w:ascii="Times New Roman" w:hAnsi="Times New Roman"/>
          <w:sz w:val="28"/>
          <w:szCs w:val="28"/>
        </w:rPr>
        <w:t xml:space="preserve"> года </w:t>
      </w:r>
      <w:r w:rsidR="00D17FA9">
        <w:rPr>
          <w:rFonts w:ascii="Times New Roman" w:hAnsi="Times New Roman"/>
          <w:sz w:val="28"/>
          <w:szCs w:val="28"/>
        </w:rPr>
        <w:t xml:space="preserve">№ </w:t>
      </w:r>
      <w:r w:rsidR="0064550B">
        <w:rPr>
          <w:rFonts w:ascii="Times New Roman" w:hAnsi="Times New Roman"/>
          <w:sz w:val="28"/>
          <w:szCs w:val="28"/>
        </w:rPr>
        <w:t>175</w:t>
      </w:r>
      <w:r w:rsidR="00C72295">
        <w:rPr>
          <w:rFonts w:ascii="Times New Roman" w:hAnsi="Times New Roman"/>
          <w:sz w:val="28"/>
          <w:szCs w:val="28"/>
        </w:rPr>
        <w:t xml:space="preserve"> </w:t>
      </w:r>
      <w:r w:rsidR="00D17FA9" w:rsidRPr="001B3BFF">
        <w:rPr>
          <w:rFonts w:ascii="Times New Roman" w:hAnsi="Times New Roman"/>
          <w:sz w:val="28"/>
          <w:szCs w:val="28"/>
        </w:rPr>
        <w:t>«</w:t>
      </w:r>
      <w:r w:rsidR="00C72295">
        <w:rPr>
          <w:rFonts w:ascii="Times New Roman" w:hAnsi="Times New Roman"/>
          <w:sz w:val="28"/>
          <w:szCs w:val="28"/>
        </w:rPr>
        <w:t>О проведении 12 февраля 2019 года тренировочного мероприя</w:t>
      </w:r>
      <w:r w:rsidR="00F52FB8">
        <w:rPr>
          <w:rFonts w:ascii="Times New Roman" w:hAnsi="Times New Roman"/>
          <w:sz w:val="28"/>
          <w:szCs w:val="28"/>
        </w:rPr>
        <w:t xml:space="preserve">тия </w:t>
      </w:r>
      <w:r w:rsidR="00C72295">
        <w:rPr>
          <w:rFonts w:ascii="Times New Roman" w:hAnsi="Times New Roman"/>
          <w:sz w:val="28"/>
          <w:szCs w:val="28"/>
        </w:rPr>
        <w:t xml:space="preserve"> единого государственного экзамена по физике с участием обучающихся 11 классов с применением технологии печати полного комплекта экзаменационных материалов в аудиториях пункта проведения экзаменов»</w:t>
      </w:r>
      <w:r w:rsidR="00FF3D3B">
        <w:rPr>
          <w:rFonts w:ascii="Times New Roman" w:hAnsi="Times New Roman"/>
          <w:sz w:val="28"/>
          <w:szCs w:val="28"/>
        </w:rPr>
        <w:t xml:space="preserve"> и </w:t>
      </w:r>
      <w:r w:rsidR="00C72295">
        <w:rPr>
          <w:rFonts w:ascii="Times New Roman" w:hAnsi="Times New Roman"/>
          <w:sz w:val="28"/>
          <w:szCs w:val="28"/>
        </w:rPr>
        <w:t xml:space="preserve"> </w:t>
      </w:r>
      <w:r w:rsidR="00C72295" w:rsidRPr="00832C31">
        <w:rPr>
          <w:rFonts w:ascii="Times New Roman" w:hAnsi="Times New Roman"/>
          <w:sz w:val="28"/>
          <w:szCs w:val="28"/>
        </w:rPr>
        <w:t>в</w:t>
      </w:r>
      <w:r w:rsidR="00C72295">
        <w:rPr>
          <w:rFonts w:ascii="Times New Roman" w:hAnsi="Times New Roman"/>
          <w:sz w:val="28"/>
          <w:szCs w:val="28"/>
        </w:rPr>
        <w:t xml:space="preserve"> </w:t>
      </w:r>
      <w:r w:rsidR="00C72295" w:rsidRPr="00832C31">
        <w:rPr>
          <w:rFonts w:ascii="Times New Roman" w:hAnsi="Times New Roman"/>
          <w:sz w:val="28"/>
          <w:szCs w:val="28"/>
        </w:rPr>
        <w:t>целях</w:t>
      </w:r>
      <w:r w:rsidR="00C72295">
        <w:rPr>
          <w:rFonts w:ascii="Times New Roman" w:hAnsi="Times New Roman"/>
          <w:sz w:val="28"/>
          <w:szCs w:val="28"/>
        </w:rPr>
        <w:t xml:space="preserve"> </w:t>
      </w:r>
      <w:r w:rsidR="00C72295" w:rsidRPr="00832C31">
        <w:rPr>
          <w:rFonts w:ascii="Times New Roman" w:hAnsi="Times New Roman"/>
          <w:sz w:val="28"/>
          <w:szCs w:val="28"/>
        </w:rPr>
        <w:t>подготовки</w:t>
      </w:r>
      <w:r w:rsidR="00C72295">
        <w:rPr>
          <w:rFonts w:ascii="Times New Roman" w:hAnsi="Times New Roman"/>
          <w:sz w:val="28"/>
          <w:szCs w:val="28"/>
        </w:rPr>
        <w:t xml:space="preserve"> </w:t>
      </w:r>
      <w:r w:rsidR="00C72295" w:rsidRPr="00832C31">
        <w:rPr>
          <w:rFonts w:ascii="Times New Roman" w:hAnsi="Times New Roman"/>
          <w:sz w:val="28"/>
          <w:szCs w:val="28"/>
        </w:rPr>
        <w:t xml:space="preserve">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</w:t>
      </w:r>
      <w:r w:rsidR="00FF3D3B">
        <w:rPr>
          <w:rFonts w:ascii="Times New Roman" w:hAnsi="Times New Roman"/>
          <w:sz w:val="28"/>
          <w:szCs w:val="28"/>
        </w:rPr>
        <w:t xml:space="preserve">12 февраля 2019 года  </w:t>
      </w:r>
      <w:r w:rsidR="00C72295" w:rsidRPr="00832C31">
        <w:rPr>
          <w:rFonts w:ascii="Times New Roman" w:hAnsi="Times New Roman"/>
          <w:sz w:val="28"/>
          <w:szCs w:val="28"/>
        </w:rPr>
        <w:t xml:space="preserve">на территории </w:t>
      </w:r>
      <w:r w:rsidR="00C72295">
        <w:rPr>
          <w:rFonts w:ascii="Times New Roman" w:hAnsi="Times New Roman"/>
          <w:sz w:val="28"/>
          <w:szCs w:val="28"/>
        </w:rPr>
        <w:t>Алексеевского городского округа</w:t>
      </w:r>
      <w:r w:rsidR="00C72295" w:rsidRPr="00832C31">
        <w:rPr>
          <w:rFonts w:ascii="Times New Roman" w:hAnsi="Times New Roman"/>
          <w:sz w:val="28"/>
          <w:szCs w:val="28"/>
        </w:rPr>
        <w:t xml:space="preserve"> </w:t>
      </w:r>
      <w:r w:rsidR="00C72295" w:rsidRPr="00B441F8">
        <w:rPr>
          <w:rFonts w:ascii="Times New Roman" w:hAnsi="Times New Roman"/>
          <w:sz w:val="28"/>
          <w:szCs w:val="28"/>
        </w:rPr>
        <w:t>проведен пробный экзамен</w:t>
      </w:r>
      <w:r w:rsidR="005734D8">
        <w:rPr>
          <w:rFonts w:ascii="Times New Roman" w:hAnsi="Times New Roman"/>
          <w:sz w:val="28"/>
          <w:szCs w:val="28"/>
        </w:rPr>
        <w:t xml:space="preserve"> </w:t>
      </w:r>
      <w:r w:rsidR="00835F5E">
        <w:rPr>
          <w:rFonts w:ascii="Times New Roman" w:hAnsi="Times New Roman"/>
          <w:sz w:val="28"/>
          <w:szCs w:val="28"/>
        </w:rPr>
        <w:t>по</w:t>
      </w:r>
      <w:r w:rsidR="005734D8">
        <w:rPr>
          <w:rFonts w:ascii="Times New Roman" w:hAnsi="Times New Roman"/>
          <w:sz w:val="28"/>
          <w:szCs w:val="28"/>
        </w:rPr>
        <w:t xml:space="preserve"> </w:t>
      </w:r>
      <w:r w:rsidR="00835F5E">
        <w:rPr>
          <w:rFonts w:ascii="Times New Roman" w:hAnsi="Times New Roman"/>
          <w:sz w:val="28"/>
          <w:szCs w:val="28"/>
        </w:rPr>
        <w:t>физике.</w:t>
      </w:r>
    </w:p>
    <w:p w14:paraId="66F20508" w14:textId="77777777" w:rsidR="00C72295" w:rsidRDefault="00E32C76" w:rsidP="00D56DA8">
      <w:pPr>
        <w:suppressAutoHyphens/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63D0">
        <w:rPr>
          <w:rFonts w:ascii="Times New Roman" w:hAnsi="Times New Roman"/>
          <w:sz w:val="28"/>
          <w:szCs w:val="28"/>
        </w:rPr>
        <w:t xml:space="preserve">В пробном экзамене принял участие  81 </w:t>
      </w:r>
      <w:r w:rsidR="007D66B6">
        <w:rPr>
          <w:rFonts w:ascii="Times New Roman" w:hAnsi="Times New Roman"/>
          <w:sz w:val="28"/>
          <w:szCs w:val="28"/>
        </w:rPr>
        <w:t xml:space="preserve">выпускник </w:t>
      </w:r>
      <w:r w:rsidR="00B663D0">
        <w:rPr>
          <w:rFonts w:ascii="Times New Roman" w:hAnsi="Times New Roman"/>
          <w:sz w:val="28"/>
          <w:szCs w:val="28"/>
        </w:rPr>
        <w:t xml:space="preserve">из 17 общеобразовательных организаций </w:t>
      </w:r>
      <w:r w:rsidR="00C920D6">
        <w:rPr>
          <w:rFonts w:ascii="Times New Roman" w:hAnsi="Times New Roman"/>
          <w:sz w:val="28"/>
          <w:szCs w:val="28"/>
        </w:rPr>
        <w:t xml:space="preserve"> Алексеевского</w:t>
      </w:r>
      <w:r w:rsidR="00DD64EA">
        <w:rPr>
          <w:rFonts w:ascii="Times New Roman" w:hAnsi="Times New Roman"/>
          <w:sz w:val="28"/>
          <w:szCs w:val="28"/>
        </w:rPr>
        <w:t xml:space="preserve"> </w:t>
      </w:r>
      <w:r w:rsidR="00B663D0">
        <w:rPr>
          <w:rFonts w:ascii="Times New Roman" w:hAnsi="Times New Roman"/>
          <w:sz w:val="28"/>
          <w:szCs w:val="28"/>
        </w:rPr>
        <w:t>городского округа.</w:t>
      </w:r>
    </w:p>
    <w:p w14:paraId="6DB7EAB5" w14:textId="77777777" w:rsidR="00C72295" w:rsidRDefault="00C920D6" w:rsidP="00D56DA8">
      <w:pPr>
        <w:suppressAutoHyphens/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533">
        <w:rPr>
          <w:rFonts w:ascii="Times New Roman" w:hAnsi="Times New Roman"/>
          <w:sz w:val="28"/>
          <w:szCs w:val="28"/>
        </w:rPr>
        <w:t xml:space="preserve">Контрольно-измерительные материалы по физике </w:t>
      </w:r>
      <w:r w:rsidR="0083530B">
        <w:rPr>
          <w:rFonts w:ascii="Times New Roman" w:hAnsi="Times New Roman"/>
          <w:sz w:val="28"/>
          <w:szCs w:val="28"/>
        </w:rPr>
        <w:t xml:space="preserve">соответствовали </w:t>
      </w:r>
      <w:r w:rsidRPr="00F82533">
        <w:rPr>
          <w:rFonts w:ascii="Times New Roman" w:hAnsi="Times New Roman"/>
          <w:sz w:val="28"/>
          <w:szCs w:val="28"/>
        </w:rPr>
        <w:t xml:space="preserve"> содержанию Федерального компонента государственного стандарта </w:t>
      </w:r>
      <w:r w:rsidR="00145B71">
        <w:rPr>
          <w:rFonts w:ascii="Times New Roman" w:hAnsi="Times New Roman"/>
          <w:sz w:val="28"/>
          <w:szCs w:val="28"/>
        </w:rPr>
        <w:t xml:space="preserve">среднего </w:t>
      </w:r>
      <w:r w:rsidRPr="00F82533">
        <w:rPr>
          <w:rFonts w:ascii="Times New Roman" w:hAnsi="Times New Roman"/>
          <w:sz w:val="28"/>
          <w:szCs w:val="28"/>
        </w:rPr>
        <w:t xml:space="preserve">общего образования в 2019 году. </w:t>
      </w:r>
      <w:r w:rsidR="0083530B">
        <w:rPr>
          <w:rFonts w:ascii="Times New Roman" w:hAnsi="Times New Roman"/>
          <w:sz w:val="28"/>
          <w:szCs w:val="28"/>
        </w:rPr>
        <w:t xml:space="preserve"> </w:t>
      </w:r>
      <w:r w:rsidRPr="00F82533">
        <w:rPr>
          <w:rFonts w:ascii="Times New Roman" w:hAnsi="Times New Roman"/>
          <w:sz w:val="28"/>
          <w:szCs w:val="28"/>
        </w:rPr>
        <w:t>Максимальное количество баллов за выполнение всей работы</w:t>
      </w:r>
      <w:r w:rsidR="00835F5E">
        <w:rPr>
          <w:rFonts w:ascii="Times New Roman" w:hAnsi="Times New Roman"/>
          <w:sz w:val="28"/>
          <w:szCs w:val="28"/>
        </w:rPr>
        <w:t xml:space="preserve"> </w:t>
      </w:r>
      <w:r w:rsidR="00EF0B65">
        <w:rPr>
          <w:rFonts w:ascii="Times New Roman" w:hAnsi="Times New Roman"/>
          <w:sz w:val="28"/>
          <w:szCs w:val="28"/>
        </w:rPr>
        <w:t>-</w:t>
      </w:r>
      <w:r w:rsidRPr="00F82533">
        <w:rPr>
          <w:rFonts w:ascii="Times New Roman" w:hAnsi="Times New Roman"/>
          <w:sz w:val="28"/>
          <w:szCs w:val="28"/>
        </w:rPr>
        <w:t xml:space="preserve"> 36.</w:t>
      </w:r>
    </w:p>
    <w:p w14:paraId="43B403AF" w14:textId="77777777" w:rsidR="00C72295" w:rsidRDefault="00C72295" w:rsidP="00D56DA8">
      <w:pPr>
        <w:suppressAutoHyphens/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BFE39FF" w14:textId="77777777" w:rsidR="0006166E" w:rsidRDefault="0006166E" w:rsidP="00D56DA8">
      <w:pPr>
        <w:suppressAutoHyphens/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303DB48" w14:textId="77777777" w:rsidR="00327863" w:rsidRDefault="00327863" w:rsidP="001A6720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</w:p>
    <w:p w14:paraId="16002583" w14:textId="77777777" w:rsidR="00327863" w:rsidRPr="00D56DA8" w:rsidRDefault="00D56DA8" w:rsidP="00064F64">
      <w:pPr>
        <w:suppressAutoHyphens/>
        <w:spacing w:after="0"/>
        <w:ind w:left="284"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D56DA8">
        <w:rPr>
          <w:rFonts w:ascii="Times New Roman" w:hAnsi="Times New Roman" w:cs="Times New Roman"/>
          <w:b/>
          <w:i/>
          <w:sz w:val="32"/>
          <w:szCs w:val="28"/>
        </w:rPr>
        <w:lastRenderedPageBreak/>
        <w:t xml:space="preserve">                                   Результаты пробного  единого государственного экзамена по физике</w:t>
      </w:r>
    </w:p>
    <w:p w14:paraId="1EABC997" w14:textId="77777777" w:rsidR="00327863" w:rsidRDefault="0032786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6165C5" w14:textId="77777777" w:rsidR="00327863" w:rsidRDefault="0032786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4902" w:type="dxa"/>
        <w:tblInd w:w="103" w:type="dxa"/>
        <w:tblLook w:val="04A0" w:firstRow="1" w:lastRow="0" w:firstColumn="1" w:lastColumn="0" w:noHBand="0" w:noVBand="1"/>
      </w:tblPr>
      <w:tblGrid>
        <w:gridCol w:w="612"/>
        <w:gridCol w:w="3949"/>
        <w:gridCol w:w="3318"/>
        <w:gridCol w:w="272"/>
        <w:gridCol w:w="3263"/>
        <w:gridCol w:w="3488"/>
      </w:tblGrid>
      <w:tr w:rsidR="000774C5" w:rsidRPr="00D864C4" w14:paraId="136DAD53" w14:textId="77777777" w:rsidTr="00481B0E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8A0E16" w14:textId="77777777" w:rsidR="000774C5" w:rsidRPr="00F67699" w:rsidRDefault="000774C5" w:rsidP="00D86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6769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  <w:p w14:paraId="494B1B76" w14:textId="77777777" w:rsidR="000774C5" w:rsidRPr="00F67699" w:rsidRDefault="000774C5" w:rsidP="00D86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69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16963EB" w14:textId="77777777" w:rsidR="000774C5" w:rsidRPr="00F67699" w:rsidRDefault="000774C5" w:rsidP="00F67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32B1759" w14:textId="77777777" w:rsidR="000774C5" w:rsidRPr="00F67699" w:rsidRDefault="000774C5" w:rsidP="0070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Количество    сдававших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right w:val="nil"/>
            </w:tcBorders>
            <w:shd w:val="clear" w:color="auto" w:fill="C2D69B" w:themeFill="accent3" w:themeFillTint="99"/>
            <w:vAlign w:val="center"/>
          </w:tcPr>
          <w:p w14:paraId="472B772A" w14:textId="77777777" w:rsidR="000774C5" w:rsidRPr="00F67699" w:rsidRDefault="000774C5" w:rsidP="0070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9876B2F" w14:textId="77777777" w:rsidR="000774C5" w:rsidRPr="00F67699" w:rsidRDefault="000774C5" w:rsidP="00703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Количество</w:t>
            </w:r>
            <w:r w:rsidR="00CB3426"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сдавших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B27DD9E" w14:textId="77777777" w:rsidR="000774C5" w:rsidRPr="00F67699" w:rsidRDefault="000774C5" w:rsidP="0070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r w:rsidR="00CB3426"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преодолевших </w:t>
            </w:r>
            <w:r w:rsidR="00CB3426"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F6769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минимальный  порог</w:t>
            </w:r>
            <w:proofErr w:type="gramEnd"/>
          </w:p>
        </w:tc>
      </w:tr>
      <w:tr w:rsidR="000774C5" w:rsidRPr="00D864C4" w14:paraId="0E62C094" w14:textId="77777777" w:rsidTr="00481B0E">
        <w:trPr>
          <w:trHeight w:val="31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9F0218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C2054B7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СОШ №1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F5EF66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91EB17D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8C08E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C3EC043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11520816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82B984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13EF4C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СОШ №2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6CFF147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268133F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B74BA6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BDE117E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24097959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0CEA78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18BB317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СОШ №3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7626DB9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36180921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23164C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41B3D4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3A918EAE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A810E8C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417C1B6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СОШ №4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6F4D7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EFAB83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7A4A55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458280BC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774C5" w:rsidRPr="00D864C4" w14:paraId="3060D3E2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1B6FA4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096DCE4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СОШ №7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6A4E979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F9DAE36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310CA2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7BE737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08398881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DAD404C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A886A1E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Афанасьевская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E5BD7D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4733B6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B9B29B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605D141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69D650D7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23660D5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2D860D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Варваровская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C7C5CD1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A018B55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4AE157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BB3BFE9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0D924C4A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DE84A67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7B4CC0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Жуковская 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C3C3AD8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DAA22D2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6AE87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02623B87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13DAC448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8566BC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8C31F73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Иловская 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09A60DC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D82A8D8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446E7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B70DCFD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83,33</w:t>
            </w:r>
          </w:p>
        </w:tc>
      </w:tr>
      <w:tr w:rsidR="000774C5" w:rsidRPr="00D864C4" w14:paraId="5C2A56FA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AA8C6FC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47E6A0AA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Красненская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5AE81E8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2BA8D8E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54633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5F2BC3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66,67</w:t>
            </w:r>
          </w:p>
        </w:tc>
      </w:tr>
      <w:tr w:rsidR="000774C5" w:rsidRPr="00D864C4" w14:paraId="3EE00C6D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F5790FB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D61D70F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Луценковская  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6D84272C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01DFC331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4FDA3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12721D7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65C1E4CA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498AC3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45D3A87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Мухоудеровская 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79AFECD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602DA2F6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D1A2D0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25FF188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6C756746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A731949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0C9DE1AF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Матреногезовская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FE7BA16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17DAAAB9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42EAF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90FC13E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2954C281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F07DD17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BB9B484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Репенская 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E4EFAD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76FA614C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739438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330A330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327426FB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B6875C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C73AC9C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Хлевищенская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CB1D4D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D3FBCE2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E1686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65F2E626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41C66F54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D084998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1FC20F7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Щербаковская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08967EB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22646117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D641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512634DA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774C5" w:rsidRPr="00D864C4" w14:paraId="16E6270E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4A9C513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2FFA68C2" w14:textId="77777777" w:rsidR="00FB1AC3" w:rsidRPr="00703DD4" w:rsidRDefault="00FB1AC3" w:rsidP="00F64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 «</w:t>
            </w: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Гарбузовская  СОШ</w:t>
            </w:r>
            <w:r w:rsidR="00F6407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491A1E2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51FC38E9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202C5E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14:paraId="7152F74D" w14:textId="77777777" w:rsidR="00FB1AC3" w:rsidRPr="00703DD4" w:rsidRDefault="00FB1AC3" w:rsidP="000774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774C5" w:rsidRPr="00D864C4" w14:paraId="3223F22A" w14:textId="77777777" w:rsidTr="00481B0E">
        <w:trPr>
          <w:trHeight w:val="313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6751516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4B6AE08" w14:textId="77777777" w:rsidR="00FB1AC3" w:rsidRPr="00703DD4" w:rsidRDefault="00C920D6" w:rsidP="0070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3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F3F35DC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14:paraId="0702014E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F8D2A4" w14:textId="77777777" w:rsidR="00FB1AC3" w:rsidRPr="00703DD4" w:rsidRDefault="00C92EEA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77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B5DE74" w14:textId="77777777" w:rsidR="00FB1AC3" w:rsidRPr="00703DD4" w:rsidRDefault="00FB1AC3" w:rsidP="00703D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4"/>
                <w:lang w:eastAsia="ru-RU"/>
              </w:rPr>
              <w:t>95,06</w:t>
            </w:r>
          </w:p>
        </w:tc>
      </w:tr>
    </w:tbl>
    <w:p w14:paraId="280E0FEC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85A255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B1694D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218151" w14:textId="77777777" w:rsidR="0006166E" w:rsidRDefault="00D56DA8" w:rsidP="00D56DA8">
      <w:pPr>
        <w:suppressAutoHyphens/>
        <w:spacing w:after="0"/>
        <w:ind w:right="-31" w:firstLine="708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                                                                </w:t>
      </w:r>
      <w:r w:rsidRPr="00D56DA8">
        <w:rPr>
          <w:rFonts w:ascii="Times New Roman" w:hAnsi="Times New Roman" w:cs="Times New Roman"/>
          <w:b/>
          <w:i/>
          <w:sz w:val="32"/>
          <w:szCs w:val="28"/>
        </w:rPr>
        <w:t xml:space="preserve">    </w:t>
      </w:r>
    </w:p>
    <w:p w14:paraId="0C6AF22C" w14:textId="77777777" w:rsidR="00D56DA8" w:rsidRDefault="00D56DA8" w:rsidP="00232D4F">
      <w:pPr>
        <w:suppressAutoHyphens/>
        <w:spacing w:after="0"/>
        <w:ind w:right="-31" w:firstLine="708"/>
        <w:jc w:val="center"/>
        <w:rPr>
          <w:rFonts w:ascii="Times New Roman" w:hAnsi="Times New Roman"/>
          <w:sz w:val="28"/>
          <w:szCs w:val="28"/>
        </w:rPr>
      </w:pPr>
      <w:r w:rsidRPr="00D56DA8">
        <w:rPr>
          <w:rFonts w:ascii="Times New Roman" w:hAnsi="Times New Roman" w:cs="Times New Roman"/>
          <w:b/>
          <w:i/>
          <w:sz w:val="32"/>
          <w:szCs w:val="28"/>
        </w:rPr>
        <w:t xml:space="preserve">Процент          преодолевших      минимальный </w:t>
      </w:r>
      <w:r w:rsidR="00232D4F">
        <w:rPr>
          <w:rFonts w:ascii="Times New Roman" w:hAnsi="Times New Roman" w:cs="Times New Roman"/>
          <w:b/>
          <w:i/>
          <w:sz w:val="32"/>
          <w:szCs w:val="28"/>
        </w:rPr>
        <w:t xml:space="preserve">   </w:t>
      </w:r>
      <w:r w:rsidRPr="00D56DA8">
        <w:rPr>
          <w:rFonts w:ascii="Times New Roman" w:hAnsi="Times New Roman" w:cs="Times New Roman"/>
          <w:b/>
          <w:i/>
          <w:sz w:val="32"/>
          <w:szCs w:val="28"/>
        </w:rPr>
        <w:t xml:space="preserve"> порог</w:t>
      </w:r>
    </w:p>
    <w:p w14:paraId="7DD92B1E" w14:textId="77777777" w:rsidR="00D56DA8" w:rsidRDefault="00D56DA8" w:rsidP="00232D4F">
      <w:pPr>
        <w:suppressAutoHyphens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0F581364" w14:textId="77777777" w:rsidR="00D56DA8" w:rsidRDefault="0006166E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40EC8F9C" w14:textId="77777777" w:rsidR="0006166E" w:rsidRDefault="0006166E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4E3AEC" w14:textId="77777777" w:rsidR="00D864C4" w:rsidRDefault="009D10EA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10E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1FFBB70" wp14:editId="3AC68E9B">
            <wp:extent cx="8610600" cy="372427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A37551D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7C90A29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6978B74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ECDC2B2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6B3138A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0145AF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DB3F64" w14:textId="77777777" w:rsidR="00D864C4" w:rsidRDefault="00D864C4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C1B99B2" w14:textId="77777777" w:rsidR="00B61D10" w:rsidRDefault="00B61D10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E42E9D" w14:textId="77777777" w:rsidR="00B2529F" w:rsidRDefault="00B2529F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DCF48F" w14:textId="77777777" w:rsidR="00D82453" w:rsidRPr="00703DD4" w:rsidRDefault="0006166E" w:rsidP="00232D4F">
      <w:pPr>
        <w:suppressAutoHyphens/>
        <w:spacing w:after="0"/>
        <w:ind w:firstLine="708"/>
        <w:jc w:val="center"/>
        <w:rPr>
          <w:rFonts w:ascii="Times New Roman" w:hAnsi="Times New Roman"/>
          <w:sz w:val="32"/>
          <w:szCs w:val="28"/>
        </w:rPr>
      </w:pPr>
      <w:r w:rsidRPr="00703DD4">
        <w:rPr>
          <w:rFonts w:ascii="Times New Roman" w:hAnsi="Times New Roman" w:cs="Times New Roman"/>
          <w:b/>
          <w:i/>
          <w:sz w:val="32"/>
          <w:szCs w:val="28"/>
        </w:rPr>
        <w:t>Р</w:t>
      </w:r>
      <w:r w:rsidR="006E58E4" w:rsidRPr="00703DD4">
        <w:rPr>
          <w:rFonts w:ascii="Times New Roman" w:hAnsi="Times New Roman" w:cs="Times New Roman"/>
          <w:b/>
          <w:i/>
          <w:sz w:val="32"/>
          <w:szCs w:val="28"/>
        </w:rPr>
        <w:t xml:space="preserve">езультаты </w:t>
      </w:r>
      <w:r w:rsidR="00232D4F" w:rsidRPr="00703DD4">
        <w:rPr>
          <w:rFonts w:ascii="Times New Roman" w:hAnsi="Times New Roman" w:cs="Times New Roman"/>
          <w:b/>
          <w:i/>
          <w:sz w:val="32"/>
          <w:szCs w:val="28"/>
        </w:rPr>
        <w:t xml:space="preserve">пробного экзамена </w:t>
      </w:r>
    </w:p>
    <w:p w14:paraId="049EDC48" w14:textId="77777777" w:rsidR="00D82453" w:rsidRPr="00703DD4" w:rsidRDefault="00D8245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32"/>
          <w:szCs w:val="28"/>
        </w:rPr>
      </w:pP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4258"/>
        <w:gridCol w:w="2410"/>
        <w:gridCol w:w="2835"/>
        <w:gridCol w:w="2835"/>
        <w:gridCol w:w="2551"/>
      </w:tblGrid>
      <w:tr w:rsidR="006E58E4" w:rsidRPr="006E58E4" w14:paraId="1F5D38E4" w14:textId="77777777" w:rsidTr="00F65FB2">
        <w:trPr>
          <w:trHeight w:val="3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D7570D3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D76311B" w14:textId="77777777" w:rsidR="006E58E4" w:rsidRPr="00703DD4" w:rsidRDefault="006E58E4" w:rsidP="00333E5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3A46CC93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первичный           балл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4922EF4E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C435D4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Процент  выполнения заданий</w:t>
            </w:r>
          </w:p>
        </w:tc>
      </w:tr>
      <w:tr w:rsidR="006E58E4" w:rsidRPr="006E58E4" w14:paraId="4BC76205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65C5818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СОШ №1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AC85AF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89152CF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22869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99171CC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E58E4" w:rsidRPr="006E58E4" w14:paraId="000498B7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083B86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СОШ №2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5E0582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AA1924D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76632C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C76899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E58E4" w:rsidRPr="006E58E4" w14:paraId="741BD287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B6363DF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СОШ №3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EFB2F1D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54B4FB7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53DF3B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BAFA29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6E58E4" w:rsidRPr="006E58E4" w14:paraId="7505BCEB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A688ADD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СОШ №4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7A42A0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FEC73E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D2660D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45D294A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E58E4" w:rsidRPr="006E58E4" w14:paraId="35B3640E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782D76AF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СОШ №7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32F0666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E151D0B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B080C5C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ECEFC58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6E58E4" w:rsidRPr="006E58E4" w14:paraId="5ECD72E6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E124DBE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Афанасьевская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F3D580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F65DA01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6948AF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F161FC5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E58E4" w:rsidRPr="006E58E4" w14:paraId="70808279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ABDD373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Варваровская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F6599DA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7CC0713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9385DAA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26DFC9B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E58E4" w:rsidRPr="006E58E4" w14:paraId="4F67FD87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D1A56B1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Жуковская 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67C8C28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319BBCA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46056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24941A5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E58E4" w:rsidRPr="006E58E4" w14:paraId="63FB2868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637612CA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Иловская 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BBABB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1B69D1D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5B62606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7DD6867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6E58E4" w:rsidRPr="006E58E4" w14:paraId="7AF9B14E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54A1AB0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Красненская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6EEA3E8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C12F08B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DA2E8AD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DC5091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6E58E4" w:rsidRPr="006E58E4" w14:paraId="024CB75A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813FF43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Луценковская  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23485FC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404C375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5CB07BE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8F4CC42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6E58E4" w:rsidRPr="006E58E4" w14:paraId="571E04DB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5422B416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Мухоудеровская 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2639945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1FBBE69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1C4B3E3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235DAF7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E58E4" w:rsidRPr="006E58E4" w14:paraId="48ABD76A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5AD1835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Матреногезовская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C866A24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BA2CC74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0F8A7521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DBC378C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6E58E4" w:rsidRPr="006E58E4" w14:paraId="6EB410A2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373EA62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Репенская 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F36229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40966FB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7C08BD7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0C19D16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6E58E4" w:rsidRPr="006E58E4" w14:paraId="3718042C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CEF072C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Хлевищенская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8F2E14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8B82BEB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C799DC7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0A6B91B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6E58E4" w:rsidRPr="006E58E4" w14:paraId="06C15420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F64CAC7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Щербаковская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8C3F003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FDB7404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0FE7786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7D3C20C0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6E58E4" w:rsidRPr="006E58E4" w14:paraId="3A6BDB38" w14:textId="77777777" w:rsidTr="00F65FB2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41C4F22B" w14:textId="77777777" w:rsidR="006E58E4" w:rsidRPr="00703DD4" w:rsidRDefault="006E58E4" w:rsidP="00DC4F3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МБОУ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Гарбузовская  СОШ</w:t>
            </w:r>
            <w:r w:rsidR="00DC4F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B8B2B58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50AB2FF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681CD48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AD2B89" w14:textId="77777777" w:rsidR="006E58E4" w:rsidRPr="00703DD4" w:rsidRDefault="006E58E4" w:rsidP="00333E5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6E58E4" w:rsidRPr="00703DD4" w14:paraId="46BDB44C" w14:textId="77777777" w:rsidTr="00E32C76">
        <w:trPr>
          <w:trHeight w:val="31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6C5D2E0" w14:textId="77777777" w:rsidR="006E58E4" w:rsidRPr="00703DD4" w:rsidRDefault="00D16B65" w:rsidP="00E32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E37CBEA" w14:textId="77777777" w:rsidR="006E58E4" w:rsidRPr="00703DD4" w:rsidRDefault="006E58E4" w:rsidP="00E32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D96C978" w14:textId="77777777" w:rsidR="006E58E4" w:rsidRPr="00703DD4" w:rsidRDefault="006E58E4" w:rsidP="00E32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CBBC500" w14:textId="77777777" w:rsidR="006E58E4" w:rsidRPr="00703DD4" w:rsidRDefault="006E58E4" w:rsidP="00E32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A818AFC" w14:textId="77777777" w:rsidR="006E58E4" w:rsidRPr="00703DD4" w:rsidRDefault="006E58E4" w:rsidP="00E32C7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</w:pPr>
            <w:r w:rsidRPr="00703DD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4"/>
                <w:lang w:eastAsia="ru-RU"/>
              </w:rPr>
              <w:t>36</w:t>
            </w:r>
          </w:p>
        </w:tc>
      </w:tr>
    </w:tbl>
    <w:p w14:paraId="76BA9DC6" w14:textId="77777777" w:rsidR="00D82453" w:rsidRPr="00703DD4" w:rsidRDefault="00D82453" w:rsidP="001A6720">
      <w:pPr>
        <w:suppressAutoHyphens/>
        <w:spacing w:after="0"/>
        <w:ind w:firstLine="708"/>
        <w:jc w:val="both"/>
        <w:rPr>
          <w:rFonts w:ascii="Times New Roman" w:hAnsi="Times New Roman"/>
          <w:i/>
          <w:sz w:val="36"/>
          <w:szCs w:val="28"/>
        </w:rPr>
      </w:pPr>
    </w:p>
    <w:p w14:paraId="7043B0C9" w14:textId="77777777" w:rsidR="00D82453" w:rsidRDefault="00D8245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E1F299" w14:textId="77777777" w:rsidR="00D82453" w:rsidRPr="00EA26BD" w:rsidRDefault="002C652D" w:rsidP="001A6720">
      <w:pPr>
        <w:suppressAutoHyphens/>
        <w:spacing w:after="0"/>
        <w:ind w:firstLine="708"/>
        <w:jc w:val="both"/>
        <w:rPr>
          <w:rFonts w:ascii="Times New Roman" w:hAnsi="Times New Roman"/>
          <w:b/>
          <w:i/>
          <w:sz w:val="32"/>
          <w:szCs w:val="28"/>
        </w:rPr>
      </w:pPr>
      <w:r w:rsidRPr="00A41B35">
        <w:rPr>
          <w:rFonts w:ascii="Times New Roman" w:hAnsi="Times New Roman"/>
          <w:b/>
          <w:i/>
          <w:sz w:val="36"/>
          <w:szCs w:val="28"/>
        </w:rPr>
        <w:lastRenderedPageBreak/>
        <w:t xml:space="preserve">                                     </w:t>
      </w:r>
      <w:r w:rsidRPr="00EA26BD">
        <w:rPr>
          <w:rFonts w:ascii="Times New Roman" w:hAnsi="Times New Roman"/>
          <w:b/>
          <w:i/>
          <w:sz w:val="32"/>
          <w:szCs w:val="28"/>
        </w:rPr>
        <w:t>Средний процент выполнения заданий</w:t>
      </w:r>
    </w:p>
    <w:p w14:paraId="4A24C0DB" w14:textId="77777777" w:rsidR="00D82453" w:rsidRDefault="00D8245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F077356" w14:textId="77777777" w:rsidR="002C652D" w:rsidRDefault="002C652D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BE0AC04" w14:textId="77777777" w:rsidR="002C652D" w:rsidRDefault="002C652D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652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E599EC2" wp14:editId="7F2C5921">
            <wp:extent cx="8572500" cy="3667125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34065E" w14:textId="77777777" w:rsidR="008835CA" w:rsidRDefault="008835CA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7E53A16" w14:textId="77777777" w:rsidR="002C652D" w:rsidRDefault="00B61D10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Средний процент выполнения заданий по </w:t>
      </w:r>
      <w:r w:rsidR="00DD64EA">
        <w:rPr>
          <w:rFonts w:ascii="Times New Roman" w:hAnsi="Times New Roman"/>
          <w:sz w:val="28"/>
          <w:szCs w:val="28"/>
        </w:rPr>
        <w:t xml:space="preserve">городскому округу </w:t>
      </w:r>
      <w:r>
        <w:rPr>
          <w:rFonts w:ascii="Times New Roman" w:hAnsi="Times New Roman"/>
          <w:sz w:val="28"/>
          <w:szCs w:val="28"/>
        </w:rPr>
        <w:t>составил</w:t>
      </w:r>
      <w:r w:rsidR="004A0FCD">
        <w:rPr>
          <w:rFonts w:ascii="Times New Roman" w:hAnsi="Times New Roman"/>
          <w:sz w:val="28"/>
          <w:szCs w:val="28"/>
        </w:rPr>
        <w:t xml:space="preserve"> </w:t>
      </w:r>
      <w:r w:rsidR="00AF3AD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36. </w:t>
      </w:r>
      <w:r w:rsidRPr="002B4DE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</w:t>
      </w:r>
      <w:r w:rsidR="00DD64EA">
        <w:rPr>
          <w:rFonts w:ascii="Times New Roman" w:hAnsi="Times New Roman"/>
          <w:sz w:val="28"/>
          <w:szCs w:val="28"/>
        </w:rPr>
        <w:t xml:space="preserve">среднего этот показатель </w:t>
      </w:r>
      <w:r w:rsidR="00F9139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МБОУ</w:t>
      </w:r>
      <w:r w:rsidR="00F91392">
        <w:rPr>
          <w:rFonts w:ascii="Times New Roman" w:hAnsi="Times New Roman"/>
          <w:sz w:val="28"/>
          <w:szCs w:val="28"/>
        </w:rPr>
        <w:t xml:space="preserve"> «СОШ №2»,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F91392">
        <w:rPr>
          <w:rFonts w:ascii="Times New Roman" w:hAnsi="Times New Roman"/>
          <w:sz w:val="28"/>
          <w:szCs w:val="28"/>
        </w:rPr>
        <w:t>«СОШ №3», «СОШ №</w:t>
      </w:r>
      <w:r w:rsidR="002B4DE9">
        <w:rPr>
          <w:rFonts w:ascii="Times New Roman" w:hAnsi="Times New Roman"/>
          <w:sz w:val="28"/>
          <w:szCs w:val="28"/>
        </w:rPr>
        <w:t>7</w:t>
      </w:r>
      <w:r w:rsidR="00F91392">
        <w:rPr>
          <w:rFonts w:ascii="Times New Roman" w:hAnsi="Times New Roman"/>
          <w:sz w:val="28"/>
          <w:szCs w:val="28"/>
        </w:rPr>
        <w:t>»</w:t>
      </w:r>
      <w:r w:rsidR="002B4DE9">
        <w:rPr>
          <w:rFonts w:ascii="Times New Roman" w:hAnsi="Times New Roman"/>
          <w:sz w:val="28"/>
          <w:szCs w:val="28"/>
        </w:rPr>
        <w:t>,</w:t>
      </w:r>
      <w:r w:rsidR="00F91392">
        <w:rPr>
          <w:rFonts w:ascii="Times New Roman" w:hAnsi="Times New Roman"/>
          <w:sz w:val="28"/>
          <w:szCs w:val="28"/>
        </w:rPr>
        <w:t xml:space="preserve"> </w:t>
      </w:r>
      <w:r w:rsidR="002B4DE9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Гарбузовская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2B4D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Мухоудеровскя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="002B4DE9">
        <w:rPr>
          <w:rFonts w:ascii="Times New Roman" w:hAnsi="Times New Roman"/>
          <w:sz w:val="28"/>
          <w:szCs w:val="28"/>
        </w:rPr>
        <w:t>,  «</w:t>
      </w:r>
      <w:proofErr w:type="spellStart"/>
      <w:r w:rsidR="002B4DE9">
        <w:rPr>
          <w:rFonts w:ascii="Times New Roman" w:hAnsi="Times New Roman"/>
          <w:sz w:val="28"/>
          <w:szCs w:val="28"/>
        </w:rPr>
        <w:t>Матреногезовская</w:t>
      </w:r>
      <w:proofErr w:type="spellEnd"/>
      <w:r w:rsidR="002B4DE9">
        <w:rPr>
          <w:rFonts w:ascii="Times New Roman" w:hAnsi="Times New Roman"/>
          <w:sz w:val="28"/>
          <w:szCs w:val="28"/>
        </w:rPr>
        <w:t xml:space="preserve"> СОШ», «Хлевищенская СОШ»</w:t>
      </w:r>
      <w:r w:rsidR="00DD64EA">
        <w:rPr>
          <w:rFonts w:ascii="Times New Roman" w:hAnsi="Times New Roman"/>
          <w:sz w:val="28"/>
          <w:szCs w:val="28"/>
        </w:rPr>
        <w:t>;</w:t>
      </w:r>
      <w:r w:rsidR="002B4DE9">
        <w:rPr>
          <w:rFonts w:ascii="Times New Roman" w:hAnsi="Times New Roman"/>
          <w:sz w:val="28"/>
          <w:szCs w:val="28"/>
        </w:rPr>
        <w:t xml:space="preserve">   </w:t>
      </w:r>
      <w:r w:rsidRPr="002B4DE9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в   </w:t>
      </w:r>
      <w:r w:rsidR="002B4DE9">
        <w:rPr>
          <w:rFonts w:ascii="Times New Roman" w:hAnsi="Times New Roman"/>
          <w:sz w:val="28"/>
          <w:szCs w:val="28"/>
        </w:rPr>
        <w:t>МБОУ «СОШ №1», «СОШ №4»</w:t>
      </w:r>
      <w:r w:rsidR="00DD64EA">
        <w:rPr>
          <w:rFonts w:ascii="Times New Roman" w:hAnsi="Times New Roman"/>
          <w:sz w:val="28"/>
          <w:szCs w:val="28"/>
        </w:rPr>
        <w:t>,</w:t>
      </w:r>
      <w:r w:rsidR="002B4D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МБОУ  </w:t>
      </w:r>
      <w:r w:rsidR="002B4DE9">
        <w:rPr>
          <w:rFonts w:ascii="Times New Roman" w:hAnsi="Times New Roman"/>
          <w:sz w:val="28"/>
          <w:szCs w:val="28"/>
        </w:rPr>
        <w:t xml:space="preserve">«Афанасьевская СОШ»,  </w:t>
      </w:r>
      <w:r>
        <w:rPr>
          <w:rFonts w:ascii="Times New Roman" w:hAnsi="Times New Roman"/>
          <w:sz w:val="28"/>
          <w:szCs w:val="28"/>
        </w:rPr>
        <w:t>«Варваровская СОШ»</w:t>
      </w:r>
      <w:r w:rsidR="002B4D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B4DE9">
        <w:rPr>
          <w:rFonts w:ascii="Times New Roman" w:hAnsi="Times New Roman"/>
          <w:sz w:val="28"/>
          <w:szCs w:val="28"/>
        </w:rPr>
        <w:t>«Жуковская СОШ»,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2B4DE9">
        <w:rPr>
          <w:rFonts w:ascii="Times New Roman" w:hAnsi="Times New Roman"/>
          <w:sz w:val="28"/>
          <w:szCs w:val="28"/>
        </w:rPr>
        <w:t>«Иловская СОШ»,</w:t>
      </w:r>
      <w:r>
        <w:rPr>
          <w:rFonts w:ascii="Times New Roman" w:hAnsi="Times New Roman"/>
          <w:sz w:val="28"/>
          <w:szCs w:val="28"/>
        </w:rPr>
        <w:t xml:space="preserve">  </w:t>
      </w:r>
      <w:r w:rsidR="002B4DE9">
        <w:rPr>
          <w:rFonts w:ascii="Times New Roman" w:hAnsi="Times New Roman"/>
          <w:sz w:val="28"/>
          <w:szCs w:val="28"/>
        </w:rPr>
        <w:t>«</w:t>
      </w:r>
      <w:r w:rsidR="008835CA">
        <w:rPr>
          <w:rFonts w:ascii="Times New Roman" w:hAnsi="Times New Roman"/>
          <w:sz w:val="28"/>
          <w:szCs w:val="28"/>
        </w:rPr>
        <w:t xml:space="preserve">Красненская </w:t>
      </w:r>
      <w:r w:rsidR="002B4DE9">
        <w:rPr>
          <w:rFonts w:ascii="Times New Roman" w:hAnsi="Times New Roman"/>
          <w:sz w:val="28"/>
          <w:szCs w:val="28"/>
        </w:rPr>
        <w:t>СОШ»,  «</w:t>
      </w:r>
      <w:r w:rsidR="008835CA">
        <w:rPr>
          <w:rFonts w:ascii="Times New Roman" w:hAnsi="Times New Roman"/>
          <w:sz w:val="28"/>
          <w:szCs w:val="28"/>
        </w:rPr>
        <w:t xml:space="preserve">Луценковская </w:t>
      </w:r>
      <w:r w:rsidR="002B4DE9">
        <w:rPr>
          <w:rFonts w:ascii="Times New Roman" w:hAnsi="Times New Roman"/>
          <w:sz w:val="28"/>
          <w:szCs w:val="28"/>
        </w:rPr>
        <w:t>СОШ»</w:t>
      </w:r>
      <w:r w:rsidR="004A0FCD">
        <w:rPr>
          <w:rFonts w:ascii="Times New Roman" w:hAnsi="Times New Roman"/>
          <w:sz w:val="28"/>
          <w:szCs w:val="28"/>
        </w:rPr>
        <w:t xml:space="preserve"> и </w:t>
      </w:r>
      <w:r w:rsidR="002B4DE9">
        <w:rPr>
          <w:rFonts w:ascii="Times New Roman" w:hAnsi="Times New Roman"/>
          <w:sz w:val="28"/>
          <w:szCs w:val="28"/>
        </w:rPr>
        <w:t xml:space="preserve"> «</w:t>
      </w:r>
      <w:r w:rsidR="008835CA">
        <w:rPr>
          <w:rFonts w:ascii="Times New Roman" w:hAnsi="Times New Roman"/>
          <w:sz w:val="28"/>
          <w:szCs w:val="28"/>
        </w:rPr>
        <w:t xml:space="preserve">Репенская </w:t>
      </w:r>
      <w:r w:rsidR="002B4DE9">
        <w:rPr>
          <w:rFonts w:ascii="Times New Roman" w:hAnsi="Times New Roman"/>
          <w:sz w:val="28"/>
          <w:szCs w:val="28"/>
        </w:rPr>
        <w:t>СОШ»</w:t>
      </w:r>
      <w:r w:rsidR="008835CA">
        <w:rPr>
          <w:rFonts w:ascii="Times New Roman" w:hAnsi="Times New Roman"/>
          <w:sz w:val="28"/>
          <w:szCs w:val="28"/>
        </w:rPr>
        <w:t>.</w:t>
      </w:r>
      <w:r w:rsidR="002B4DE9">
        <w:rPr>
          <w:rFonts w:ascii="Times New Roman" w:hAnsi="Times New Roman"/>
          <w:sz w:val="28"/>
          <w:szCs w:val="28"/>
        </w:rPr>
        <w:t xml:space="preserve">    </w:t>
      </w:r>
    </w:p>
    <w:p w14:paraId="3FF23416" w14:textId="77777777" w:rsidR="00F91392" w:rsidRDefault="00F91392" w:rsidP="002C652D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49C4FE84" w14:textId="77777777" w:rsidR="00F91392" w:rsidRDefault="00F91392" w:rsidP="002C652D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564F595" w14:textId="77777777" w:rsidR="008835CA" w:rsidRDefault="008835CA" w:rsidP="002C652D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D2E10A0" w14:textId="77777777" w:rsidR="001218DF" w:rsidRDefault="001218DF" w:rsidP="002C652D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5B408624" w14:textId="77777777" w:rsidR="00344BE7" w:rsidRDefault="00344BE7" w:rsidP="002C652D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5566FFDF" w14:textId="77777777" w:rsidR="002C652D" w:rsidRPr="002C652D" w:rsidRDefault="00573A3B" w:rsidP="002C652D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lastRenderedPageBreak/>
        <w:t>С</w:t>
      </w:r>
      <w:r w:rsidR="002C652D" w:rsidRPr="002C652D">
        <w:rPr>
          <w:rFonts w:ascii="Times New Roman" w:hAnsi="Times New Roman"/>
          <w:b/>
          <w:i/>
          <w:sz w:val="32"/>
          <w:szCs w:val="28"/>
        </w:rPr>
        <w:t>редний тестовый балл</w:t>
      </w:r>
    </w:p>
    <w:p w14:paraId="6B730452" w14:textId="77777777" w:rsidR="002C652D" w:rsidRDefault="002C652D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79B6B9" w14:textId="77777777" w:rsidR="002C652D" w:rsidRDefault="002C652D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663B7A3" w14:textId="77777777" w:rsidR="00D82453" w:rsidRDefault="002C652D" w:rsidP="001A6720">
      <w:pPr>
        <w:suppressAutoHyphens/>
        <w:spacing w:after="0"/>
        <w:ind w:right="-314" w:firstLine="142"/>
        <w:jc w:val="both"/>
        <w:rPr>
          <w:rFonts w:ascii="Times New Roman" w:hAnsi="Times New Roman"/>
          <w:sz w:val="28"/>
          <w:szCs w:val="28"/>
        </w:rPr>
      </w:pPr>
      <w:r w:rsidRPr="00F52108">
        <w:rPr>
          <w:rFonts w:ascii="Times New Roman" w:hAnsi="Times New Roman"/>
          <w:noProof/>
          <w:sz w:val="28"/>
          <w:szCs w:val="28"/>
          <w:shd w:val="clear" w:color="auto" w:fill="D99594" w:themeFill="accent2" w:themeFillTint="99"/>
          <w:lang w:eastAsia="ru-RU"/>
        </w:rPr>
        <w:drawing>
          <wp:inline distT="0" distB="0" distL="0" distR="0" wp14:anchorId="6364537A" wp14:editId="1AE35F57">
            <wp:extent cx="9115425" cy="32670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A88DFA6" w14:textId="77777777" w:rsidR="00D82453" w:rsidRDefault="00D8245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F8D1D4" w14:textId="77777777" w:rsidR="00D82453" w:rsidRPr="00EA26BD" w:rsidRDefault="008177A7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EA26BD">
        <w:rPr>
          <w:rFonts w:ascii="Times New Roman" w:hAnsi="Times New Roman"/>
          <w:sz w:val="28"/>
          <w:szCs w:val="24"/>
        </w:rPr>
        <w:t xml:space="preserve">Минимальное </w:t>
      </w:r>
      <w:r w:rsidR="00A41B35" w:rsidRPr="00EA26BD">
        <w:rPr>
          <w:rFonts w:ascii="Times New Roman" w:hAnsi="Times New Roman"/>
          <w:sz w:val="28"/>
          <w:szCs w:val="24"/>
        </w:rPr>
        <w:t xml:space="preserve"> </w:t>
      </w:r>
      <w:r w:rsidRPr="00EA26BD">
        <w:rPr>
          <w:rFonts w:ascii="Times New Roman" w:hAnsi="Times New Roman"/>
          <w:sz w:val="28"/>
          <w:szCs w:val="24"/>
        </w:rPr>
        <w:t xml:space="preserve">количество  баллов по физике - 36. </w:t>
      </w:r>
      <w:r w:rsidR="00A41B35" w:rsidRPr="00EA26BD">
        <w:rPr>
          <w:rFonts w:ascii="Times New Roman" w:hAnsi="Times New Roman"/>
          <w:sz w:val="28"/>
          <w:szCs w:val="24"/>
        </w:rPr>
        <w:t xml:space="preserve"> </w:t>
      </w:r>
      <w:r w:rsidR="009E5514" w:rsidRPr="00EA26BD">
        <w:rPr>
          <w:rFonts w:ascii="Times New Roman" w:hAnsi="Times New Roman"/>
          <w:sz w:val="28"/>
          <w:szCs w:val="24"/>
        </w:rPr>
        <w:t xml:space="preserve">Средний по </w:t>
      </w:r>
      <w:r w:rsidR="00220106">
        <w:rPr>
          <w:rFonts w:ascii="Times New Roman" w:hAnsi="Times New Roman"/>
          <w:sz w:val="28"/>
          <w:szCs w:val="24"/>
        </w:rPr>
        <w:t xml:space="preserve">муниципалитету </w:t>
      </w:r>
      <w:r w:rsidR="009E5514" w:rsidRPr="00EA26BD">
        <w:rPr>
          <w:rFonts w:ascii="Times New Roman" w:hAnsi="Times New Roman"/>
          <w:sz w:val="28"/>
          <w:szCs w:val="24"/>
        </w:rPr>
        <w:t>тестовый балл - 46. Выше муниципального показателя средний балл у выпускников из МБОУ «Гарбузовская СОШ»</w:t>
      </w:r>
      <w:r w:rsidR="00AE7E35" w:rsidRPr="00EA26BD">
        <w:rPr>
          <w:rFonts w:ascii="Times New Roman" w:hAnsi="Times New Roman"/>
          <w:sz w:val="28"/>
          <w:szCs w:val="24"/>
        </w:rPr>
        <w:t xml:space="preserve"> </w:t>
      </w:r>
      <w:r w:rsidR="00EA26BD">
        <w:rPr>
          <w:rFonts w:ascii="Times New Roman" w:hAnsi="Times New Roman"/>
          <w:sz w:val="28"/>
          <w:szCs w:val="24"/>
        </w:rPr>
        <w:t>(</w:t>
      </w:r>
      <w:r w:rsidR="009E5514" w:rsidRPr="00EA26BD">
        <w:rPr>
          <w:rFonts w:ascii="Times New Roman" w:hAnsi="Times New Roman"/>
          <w:sz w:val="28"/>
          <w:szCs w:val="24"/>
        </w:rPr>
        <w:t>57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>,   «Мухоудеровс</w:t>
      </w:r>
      <w:r w:rsidR="007743DE">
        <w:rPr>
          <w:rFonts w:ascii="Times New Roman" w:hAnsi="Times New Roman"/>
          <w:sz w:val="28"/>
          <w:szCs w:val="24"/>
        </w:rPr>
        <w:t>ка</w:t>
      </w:r>
      <w:r w:rsidR="009E5514" w:rsidRPr="00EA26BD">
        <w:rPr>
          <w:rFonts w:ascii="Times New Roman" w:hAnsi="Times New Roman"/>
          <w:sz w:val="28"/>
          <w:szCs w:val="24"/>
        </w:rPr>
        <w:t>я СОШ»</w:t>
      </w:r>
      <w:r w:rsidR="00EA26BD">
        <w:rPr>
          <w:rFonts w:ascii="Times New Roman" w:hAnsi="Times New Roman"/>
          <w:sz w:val="28"/>
          <w:szCs w:val="24"/>
        </w:rPr>
        <w:t>(</w:t>
      </w:r>
      <w:r w:rsidR="009E5514" w:rsidRPr="00EA26BD">
        <w:rPr>
          <w:rFonts w:ascii="Times New Roman" w:hAnsi="Times New Roman"/>
          <w:sz w:val="28"/>
          <w:szCs w:val="24"/>
        </w:rPr>
        <w:t>57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>, МБОУ «СОШ №2»</w:t>
      </w:r>
      <w:r w:rsidR="00EA26BD">
        <w:rPr>
          <w:rFonts w:ascii="Times New Roman" w:hAnsi="Times New Roman"/>
          <w:sz w:val="28"/>
          <w:szCs w:val="24"/>
        </w:rPr>
        <w:t>(</w:t>
      </w:r>
      <w:r w:rsidR="009E5514" w:rsidRPr="00EA26BD">
        <w:rPr>
          <w:rFonts w:ascii="Times New Roman" w:hAnsi="Times New Roman"/>
          <w:sz w:val="28"/>
          <w:szCs w:val="24"/>
        </w:rPr>
        <w:t>49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>, МБОУ «Матреногезовская СОШ»</w:t>
      </w:r>
      <w:r w:rsidR="00EA26BD">
        <w:rPr>
          <w:rFonts w:ascii="Times New Roman" w:hAnsi="Times New Roman"/>
          <w:sz w:val="28"/>
          <w:szCs w:val="24"/>
        </w:rPr>
        <w:t>(</w:t>
      </w:r>
      <w:r w:rsidR="009E5514" w:rsidRPr="00EA26BD">
        <w:rPr>
          <w:rFonts w:ascii="Times New Roman" w:hAnsi="Times New Roman"/>
          <w:sz w:val="28"/>
          <w:szCs w:val="24"/>
        </w:rPr>
        <w:t>49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>, МБОУ «СОШ №7»</w:t>
      </w:r>
      <w:r w:rsidR="00EA26BD">
        <w:rPr>
          <w:rFonts w:ascii="Times New Roman" w:hAnsi="Times New Roman"/>
          <w:sz w:val="28"/>
          <w:szCs w:val="24"/>
        </w:rPr>
        <w:t>(4</w:t>
      </w:r>
      <w:r w:rsidR="009E5514" w:rsidRPr="00EA26BD">
        <w:rPr>
          <w:rFonts w:ascii="Times New Roman" w:hAnsi="Times New Roman"/>
          <w:sz w:val="28"/>
          <w:szCs w:val="24"/>
        </w:rPr>
        <w:t>8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>, МБОУ «Хлевищенская СОШ»</w:t>
      </w:r>
      <w:r w:rsidR="00EA26BD">
        <w:rPr>
          <w:rFonts w:ascii="Times New Roman" w:hAnsi="Times New Roman"/>
          <w:sz w:val="28"/>
          <w:szCs w:val="24"/>
        </w:rPr>
        <w:t>(</w:t>
      </w:r>
      <w:r w:rsidR="009E5514" w:rsidRPr="00EA26BD">
        <w:rPr>
          <w:rFonts w:ascii="Times New Roman" w:hAnsi="Times New Roman"/>
          <w:sz w:val="28"/>
          <w:szCs w:val="24"/>
        </w:rPr>
        <w:t>48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 xml:space="preserve"> и  МБОУ «СОШ №3»</w:t>
      </w:r>
      <w:r w:rsidR="00EA26BD">
        <w:rPr>
          <w:rFonts w:ascii="Times New Roman" w:hAnsi="Times New Roman"/>
          <w:sz w:val="28"/>
          <w:szCs w:val="24"/>
        </w:rPr>
        <w:t>(</w:t>
      </w:r>
      <w:r w:rsidR="009E5514" w:rsidRPr="00EA26BD">
        <w:rPr>
          <w:rFonts w:ascii="Times New Roman" w:hAnsi="Times New Roman"/>
          <w:sz w:val="28"/>
          <w:szCs w:val="24"/>
        </w:rPr>
        <w:t>47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9E5514" w:rsidRPr="00EA26BD">
        <w:rPr>
          <w:rFonts w:ascii="Times New Roman" w:hAnsi="Times New Roman"/>
          <w:sz w:val="28"/>
          <w:szCs w:val="24"/>
        </w:rPr>
        <w:t>.</w:t>
      </w:r>
      <w:r w:rsidRPr="00EA26BD">
        <w:rPr>
          <w:rFonts w:ascii="Times New Roman" w:hAnsi="Times New Roman"/>
          <w:sz w:val="28"/>
          <w:szCs w:val="24"/>
        </w:rPr>
        <w:t xml:space="preserve"> Ниже у выпускников из девяти общеобразовательных организаций </w:t>
      </w:r>
      <w:r w:rsidR="00EA26BD">
        <w:rPr>
          <w:rFonts w:ascii="Times New Roman" w:hAnsi="Times New Roman"/>
          <w:sz w:val="28"/>
          <w:szCs w:val="24"/>
        </w:rPr>
        <w:t xml:space="preserve"> </w:t>
      </w:r>
      <w:r w:rsidRPr="00EA26BD">
        <w:rPr>
          <w:rFonts w:ascii="Times New Roman" w:hAnsi="Times New Roman"/>
          <w:sz w:val="28"/>
          <w:szCs w:val="24"/>
        </w:rPr>
        <w:t xml:space="preserve">и </w:t>
      </w:r>
      <w:r w:rsidR="00EA26BD">
        <w:rPr>
          <w:rFonts w:ascii="Times New Roman" w:hAnsi="Times New Roman"/>
          <w:sz w:val="28"/>
          <w:szCs w:val="24"/>
        </w:rPr>
        <w:t xml:space="preserve"> </w:t>
      </w:r>
      <w:r w:rsidRPr="00EA26BD">
        <w:rPr>
          <w:rFonts w:ascii="Times New Roman" w:hAnsi="Times New Roman"/>
          <w:sz w:val="28"/>
          <w:szCs w:val="24"/>
        </w:rPr>
        <w:t>у одной показатель равен муниципальному</w:t>
      </w:r>
      <w:r w:rsidR="00844437">
        <w:rPr>
          <w:rFonts w:ascii="Times New Roman" w:hAnsi="Times New Roman"/>
          <w:sz w:val="28"/>
          <w:szCs w:val="24"/>
        </w:rPr>
        <w:t xml:space="preserve"> показателю</w:t>
      </w:r>
      <w:r w:rsidRPr="00EA26BD">
        <w:rPr>
          <w:rFonts w:ascii="Times New Roman" w:hAnsi="Times New Roman"/>
          <w:sz w:val="28"/>
          <w:szCs w:val="24"/>
        </w:rPr>
        <w:t>.</w:t>
      </w:r>
      <w:r w:rsidR="00573A3B" w:rsidRPr="00EA26BD">
        <w:rPr>
          <w:rFonts w:ascii="Times New Roman" w:hAnsi="Times New Roman"/>
          <w:sz w:val="28"/>
          <w:szCs w:val="24"/>
        </w:rPr>
        <w:t xml:space="preserve"> Наибольшее количество баллов</w:t>
      </w:r>
      <w:r w:rsidR="0030149F" w:rsidRPr="00EA26BD">
        <w:rPr>
          <w:rFonts w:ascii="Times New Roman" w:hAnsi="Times New Roman"/>
          <w:sz w:val="28"/>
          <w:szCs w:val="24"/>
        </w:rPr>
        <w:t xml:space="preserve"> </w:t>
      </w:r>
      <w:r w:rsidR="00573A3B" w:rsidRPr="00EA26BD">
        <w:rPr>
          <w:rFonts w:ascii="Times New Roman" w:hAnsi="Times New Roman"/>
          <w:sz w:val="28"/>
          <w:szCs w:val="24"/>
        </w:rPr>
        <w:t>набрала выпускница МБОУ</w:t>
      </w:r>
      <w:r w:rsidR="00E45DE2" w:rsidRPr="00EA26BD">
        <w:rPr>
          <w:rFonts w:ascii="Times New Roman" w:hAnsi="Times New Roman"/>
          <w:sz w:val="28"/>
          <w:szCs w:val="24"/>
        </w:rPr>
        <w:t xml:space="preserve"> «</w:t>
      </w:r>
      <w:r w:rsidR="00573A3B" w:rsidRPr="00EA26BD">
        <w:rPr>
          <w:rFonts w:ascii="Times New Roman" w:hAnsi="Times New Roman"/>
          <w:sz w:val="28"/>
          <w:szCs w:val="24"/>
        </w:rPr>
        <w:t>СОШ</w:t>
      </w:r>
      <w:r w:rsidR="00E45DE2" w:rsidRPr="00EA26BD">
        <w:rPr>
          <w:rFonts w:ascii="Times New Roman" w:hAnsi="Times New Roman"/>
          <w:sz w:val="28"/>
          <w:szCs w:val="24"/>
        </w:rPr>
        <w:t xml:space="preserve"> </w:t>
      </w:r>
      <w:r w:rsidR="00573A3B" w:rsidRPr="00EA26BD">
        <w:rPr>
          <w:rFonts w:ascii="Times New Roman" w:hAnsi="Times New Roman"/>
          <w:sz w:val="28"/>
          <w:szCs w:val="24"/>
        </w:rPr>
        <w:t>№3</w:t>
      </w:r>
      <w:r w:rsidR="005A47AC">
        <w:rPr>
          <w:rFonts w:ascii="Times New Roman" w:hAnsi="Times New Roman"/>
          <w:sz w:val="28"/>
          <w:szCs w:val="24"/>
        </w:rPr>
        <w:t>»(70 баллов)</w:t>
      </w:r>
      <w:r w:rsidR="00EA26BD">
        <w:rPr>
          <w:rFonts w:ascii="Times New Roman" w:hAnsi="Times New Roman"/>
          <w:sz w:val="28"/>
          <w:szCs w:val="24"/>
        </w:rPr>
        <w:t>.</w:t>
      </w:r>
      <w:r w:rsidR="005A47AC">
        <w:rPr>
          <w:rFonts w:ascii="Times New Roman" w:hAnsi="Times New Roman"/>
          <w:sz w:val="28"/>
          <w:szCs w:val="24"/>
        </w:rPr>
        <w:t xml:space="preserve"> </w:t>
      </w:r>
      <w:r w:rsidR="00E45DE2" w:rsidRPr="00EA26BD">
        <w:rPr>
          <w:rFonts w:ascii="Times New Roman" w:hAnsi="Times New Roman"/>
          <w:sz w:val="28"/>
          <w:szCs w:val="24"/>
        </w:rPr>
        <w:t>Самый низкий показатель среднего балла у выпускника из МБОУ «Красненская СОШ»</w:t>
      </w:r>
      <w:r w:rsidR="00EA26BD">
        <w:rPr>
          <w:rFonts w:ascii="Times New Roman" w:hAnsi="Times New Roman"/>
          <w:sz w:val="28"/>
          <w:szCs w:val="24"/>
        </w:rPr>
        <w:t>(</w:t>
      </w:r>
      <w:r w:rsidR="00E45DE2" w:rsidRPr="00EA26BD">
        <w:rPr>
          <w:rFonts w:ascii="Times New Roman" w:hAnsi="Times New Roman"/>
          <w:sz w:val="28"/>
          <w:szCs w:val="24"/>
        </w:rPr>
        <w:t>20 баллов</w:t>
      </w:r>
      <w:r w:rsidR="00EA26BD">
        <w:rPr>
          <w:rFonts w:ascii="Times New Roman" w:hAnsi="Times New Roman"/>
          <w:sz w:val="28"/>
          <w:szCs w:val="24"/>
        </w:rPr>
        <w:t>)</w:t>
      </w:r>
      <w:r w:rsidR="00E45DE2" w:rsidRPr="00EA26BD">
        <w:rPr>
          <w:rFonts w:ascii="Times New Roman" w:hAnsi="Times New Roman"/>
          <w:sz w:val="28"/>
          <w:szCs w:val="24"/>
        </w:rPr>
        <w:t xml:space="preserve">. </w:t>
      </w:r>
    </w:p>
    <w:p w14:paraId="2796626C" w14:textId="77777777" w:rsidR="00D82453" w:rsidRPr="00EA26BD" w:rsidRDefault="00D8245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14:paraId="4F4A89BF" w14:textId="77777777" w:rsidR="008114B3" w:rsidRPr="00EA26BD" w:rsidRDefault="008114B3" w:rsidP="001A6720">
      <w:pPr>
        <w:suppressAutoHyphens/>
        <w:spacing w:after="0"/>
        <w:ind w:firstLine="708"/>
        <w:jc w:val="both"/>
        <w:rPr>
          <w:rFonts w:ascii="Times New Roman" w:hAnsi="Times New Roman"/>
          <w:sz w:val="32"/>
          <w:szCs w:val="28"/>
        </w:rPr>
      </w:pPr>
    </w:p>
    <w:p w14:paraId="79934D48" w14:textId="77777777" w:rsidR="00320E52" w:rsidRDefault="00320E52" w:rsidP="00223F9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08CEC0" w14:textId="77777777" w:rsidR="00641782" w:rsidRDefault="00641782" w:rsidP="00AE7E35">
      <w:pPr>
        <w:ind w:right="111"/>
        <w:jc w:val="center"/>
        <w:rPr>
          <w:rFonts w:ascii="Times New Roman" w:hAnsi="Times New Roman"/>
          <w:b/>
          <w:i/>
          <w:sz w:val="32"/>
          <w:szCs w:val="28"/>
        </w:rPr>
      </w:pPr>
    </w:p>
    <w:p w14:paraId="23F05E83" w14:textId="77777777" w:rsidR="00447D66" w:rsidRPr="0012139E" w:rsidRDefault="00AC4ED6" w:rsidP="00AE7E35">
      <w:pPr>
        <w:ind w:right="111"/>
        <w:jc w:val="center"/>
        <w:rPr>
          <w:rFonts w:ascii="Times New Roman" w:hAnsi="Times New Roman"/>
          <w:b/>
          <w:i/>
          <w:sz w:val="32"/>
          <w:szCs w:val="28"/>
        </w:rPr>
      </w:pPr>
      <w:r w:rsidRPr="0012139E">
        <w:rPr>
          <w:rFonts w:ascii="Times New Roman" w:hAnsi="Times New Roman"/>
          <w:b/>
          <w:i/>
          <w:sz w:val="32"/>
          <w:szCs w:val="28"/>
        </w:rPr>
        <w:t xml:space="preserve">Процент выполнения заданий </w:t>
      </w:r>
      <w:r w:rsidR="00447D66" w:rsidRPr="0012139E">
        <w:rPr>
          <w:rFonts w:ascii="Times New Roman" w:hAnsi="Times New Roman"/>
          <w:b/>
          <w:i/>
          <w:sz w:val="32"/>
          <w:szCs w:val="28"/>
        </w:rPr>
        <w:t>с кратким ответом</w:t>
      </w:r>
      <w:r w:rsidR="00AE7E35" w:rsidRPr="0012139E">
        <w:rPr>
          <w:rFonts w:ascii="Times New Roman" w:hAnsi="Times New Roman"/>
          <w:b/>
          <w:i/>
          <w:sz w:val="32"/>
          <w:szCs w:val="28"/>
        </w:rPr>
        <w:t xml:space="preserve"> </w:t>
      </w:r>
    </w:p>
    <w:p w14:paraId="57669B5C" w14:textId="77777777" w:rsidR="00AC4ED6" w:rsidRPr="00AC4ED6" w:rsidRDefault="00AC4ED6" w:rsidP="00223F92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662F51C" w14:textId="77777777" w:rsidR="00B6400C" w:rsidRDefault="00B6400C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D620118" w14:textId="77777777" w:rsidR="00B6400C" w:rsidRDefault="00B6400C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6400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FCD554A" wp14:editId="234DB2B4">
            <wp:extent cx="8877300" cy="3343275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0F253" w14:textId="77777777" w:rsidR="00B6400C" w:rsidRDefault="00B6400C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1ED36B0" w14:textId="77777777" w:rsidR="00B6400C" w:rsidRDefault="00B6400C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457E44A" w14:textId="77777777" w:rsidR="00AC4ED6" w:rsidRDefault="005A05C8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9348B">
        <w:rPr>
          <w:rFonts w:ascii="Times New Roman" w:hAnsi="Times New Roman"/>
          <w:sz w:val="28"/>
          <w:szCs w:val="28"/>
        </w:rPr>
        <w:t xml:space="preserve">Наиболее успешно выпускники справились с заданиями </w:t>
      </w:r>
      <w:r w:rsidR="00C9348B" w:rsidRPr="00374E84">
        <w:rPr>
          <w:rFonts w:ascii="Times New Roman" w:hAnsi="Times New Roman"/>
          <w:sz w:val="28"/>
          <w:szCs w:val="28"/>
        </w:rPr>
        <w:t xml:space="preserve">№ </w:t>
      </w:r>
      <w:r w:rsidR="00B6400C">
        <w:rPr>
          <w:rFonts w:ascii="Times New Roman" w:hAnsi="Times New Roman"/>
          <w:sz w:val="28"/>
          <w:szCs w:val="28"/>
        </w:rPr>
        <w:t>2,</w:t>
      </w:r>
      <w:r w:rsidR="00C9348B" w:rsidRPr="00374E84">
        <w:rPr>
          <w:rFonts w:ascii="Times New Roman" w:hAnsi="Times New Roman"/>
          <w:sz w:val="28"/>
          <w:szCs w:val="28"/>
        </w:rPr>
        <w:t>3, 5,</w:t>
      </w:r>
      <w:r w:rsidR="006831F6">
        <w:rPr>
          <w:rFonts w:ascii="Times New Roman" w:hAnsi="Times New Roman"/>
          <w:sz w:val="28"/>
          <w:szCs w:val="28"/>
        </w:rPr>
        <w:t xml:space="preserve"> </w:t>
      </w:r>
      <w:r w:rsidR="00C9348B" w:rsidRPr="00374E84">
        <w:rPr>
          <w:rFonts w:ascii="Times New Roman" w:hAnsi="Times New Roman"/>
          <w:sz w:val="28"/>
          <w:szCs w:val="28"/>
        </w:rPr>
        <w:t>6,11,16</w:t>
      </w:r>
      <w:r w:rsidR="00B6400C">
        <w:rPr>
          <w:rFonts w:ascii="Times New Roman" w:hAnsi="Times New Roman"/>
          <w:sz w:val="28"/>
          <w:szCs w:val="28"/>
        </w:rPr>
        <w:t xml:space="preserve"> и </w:t>
      </w:r>
      <w:r w:rsidR="00C9348B" w:rsidRPr="00374E84">
        <w:rPr>
          <w:rFonts w:ascii="Times New Roman" w:hAnsi="Times New Roman"/>
          <w:sz w:val="28"/>
          <w:szCs w:val="28"/>
        </w:rPr>
        <w:t xml:space="preserve"> 24 (</w:t>
      </w:r>
      <w:r w:rsidR="00374E84" w:rsidRPr="00374E84">
        <w:rPr>
          <w:rFonts w:ascii="Times New Roman" w:hAnsi="Times New Roman"/>
          <w:sz w:val="28"/>
          <w:szCs w:val="28"/>
        </w:rPr>
        <w:t>процент выполнения составил от 85,19</w:t>
      </w:r>
      <w:r w:rsidR="00F14C3A">
        <w:rPr>
          <w:rFonts w:ascii="Times New Roman" w:hAnsi="Times New Roman"/>
          <w:sz w:val="28"/>
          <w:szCs w:val="28"/>
        </w:rPr>
        <w:t>%</w:t>
      </w:r>
      <w:r w:rsidR="00374E84" w:rsidRPr="00374E84">
        <w:rPr>
          <w:rFonts w:ascii="Times New Roman" w:hAnsi="Times New Roman"/>
          <w:sz w:val="28"/>
          <w:szCs w:val="28"/>
        </w:rPr>
        <w:t xml:space="preserve"> до 88,8</w:t>
      </w:r>
      <w:r w:rsidR="00237E30">
        <w:rPr>
          <w:rFonts w:ascii="Times New Roman" w:hAnsi="Times New Roman"/>
          <w:sz w:val="28"/>
          <w:szCs w:val="28"/>
        </w:rPr>
        <w:t>8</w:t>
      </w:r>
      <w:r w:rsidR="00374E84" w:rsidRPr="00374E84">
        <w:rPr>
          <w:rFonts w:ascii="Times New Roman" w:hAnsi="Times New Roman"/>
          <w:sz w:val="28"/>
          <w:szCs w:val="28"/>
        </w:rPr>
        <w:t>%</w:t>
      </w:r>
      <w:r w:rsidR="00E30466">
        <w:rPr>
          <w:rFonts w:ascii="Times New Roman" w:hAnsi="Times New Roman"/>
          <w:sz w:val="28"/>
          <w:szCs w:val="28"/>
        </w:rPr>
        <w:t>)</w:t>
      </w:r>
      <w:r w:rsidR="00374E84" w:rsidRPr="00374E84">
        <w:rPr>
          <w:rFonts w:ascii="Times New Roman" w:hAnsi="Times New Roman"/>
          <w:sz w:val="28"/>
          <w:szCs w:val="28"/>
        </w:rPr>
        <w:t>.</w:t>
      </w:r>
    </w:p>
    <w:p w14:paraId="1ADDC95F" w14:textId="77777777" w:rsidR="00333E5F" w:rsidRPr="00164F51" w:rsidRDefault="00374E84" w:rsidP="00333E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E0B">
        <w:rPr>
          <w:rFonts w:ascii="Times New Roman" w:hAnsi="Times New Roman" w:cs="Times New Roman"/>
          <w:sz w:val="24"/>
          <w:szCs w:val="24"/>
        </w:rPr>
        <w:t xml:space="preserve"> </w:t>
      </w:r>
      <w:r w:rsidR="005A05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A2E0B" w:rsidRPr="00164F51">
        <w:rPr>
          <w:rFonts w:ascii="Times New Roman" w:hAnsi="Times New Roman"/>
          <w:sz w:val="28"/>
          <w:szCs w:val="28"/>
        </w:rPr>
        <w:t xml:space="preserve">Значительное количество </w:t>
      </w:r>
      <w:r w:rsidR="00333E5F" w:rsidRPr="00164F51">
        <w:rPr>
          <w:rFonts w:ascii="Times New Roman" w:hAnsi="Times New Roman"/>
          <w:sz w:val="28"/>
          <w:szCs w:val="28"/>
        </w:rPr>
        <w:t xml:space="preserve"> ошибок</w:t>
      </w:r>
      <w:r w:rsidR="000A2E0B" w:rsidRPr="00164F51">
        <w:rPr>
          <w:rFonts w:ascii="Times New Roman" w:hAnsi="Times New Roman"/>
          <w:sz w:val="28"/>
          <w:szCs w:val="28"/>
        </w:rPr>
        <w:t xml:space="preserve"> </w:t>
      </w:r>
      <w:r w:rsidR="00333E5F" w:rsidRPr="00164F51">
        <w:rPr>
          <w:rFonts w:ascii="Times New Roman" w:hAnsi="Times New Roman"/>
          <w:sz w:val="28"/>
          <w:szCs w:val="28"/>
        </w:rPr>
        <w:t xml:space="preserve"> было допущено при выполнении заданий №</w:t>
      </w:r>
      <w:r w:rsidR="00164F51" w:rsidRPr="00164F51">
        <w:rPr>
          <w:rFonts w:ascii="Times New Roman" w:hAnsi="Times New Roman"/>
          <w:sz w:val="28"/>
          <w:szCs w:val="28"/>
        </w:rPr>
        <w:t xml:space="preserve"> 4</w:t>
      </w:r>
      <w:r w:rsidR="00333E5F" w:rsidRPr="00164F51">
        <w:rPr>
          <w:rFonts w:ascii="Times New Roman" w:hAnsi="Times New Roman"/>
          <w:sz w:val="28"/>
          <w:szCs w:val="28"/>
        </w:rPr>
        <w:t xml:space="preserve">, </w:t>
      </w:r>
      <w:r w:rsidR="00DC05AD">
        <w:rPr>
          <w:rFonts w:ascii="Times New Roman" w:hAnsi="Times New Roman"/>
          <w:sz w:val="28"/>
          <w:szCs w:val="28"/>
        </w:rPr>
        <w:t>17</w:t>
      </w:r>
      <w:r w:rsidR="00333E5F" w:rsidRPr="00164F51">
        <w:rPr>
          <w:rFonts w:ascii="Times New Roman" w:hAnsi="Times New Roman"/>
          <w:sz w:val="28"/>
          <w:szCs w:val="28"/>
        </w:rPr>
        <w:t>,</w:t>
      </w:r>
      <w:r w:rsidR="00164F51" w:rsidRPr="00164F51">
        <w:rPr>
          <w:rFonts w:ascii="Times New Roman" w:hAnsi="Times New Roman"/>
          <w:sz w:val="28"/>
          <w:szCs w:val="28"/>
        </w:rPr>
        <w:t xml:space="preserve"> </w:t>
      </w:r>
      <w:r w:rsidR="00333E5F" w:rsidRPr="00164F51">
        <w:rPr>
          <w:rFonts w:ascii="Times New Roman" w:hAnsi="Times New Roman"/>
          <w:sz w:val="28"/>
          <w:szCs w:val="28"/>
        </w:rPr>
        <w:t>2</w:t>
      </w:r>
      <w:r w:rsidR="00164F51" w:rsidRPr="00164F51">
        <w:rPr>
          <w:rFonts w:ascii="Times New Roman" w:hAnsi="Times New Roman"/>
          <w:sz w:val="28"/>
          <w:szCs w:val="28"/>
        </w:rPr>
        <w:t>5</w:t>
      </w:r>
      <w:r w:rsidR="00DC05AD">
        <w:rPr>
          <w:rFonts w:ascii="Times New Roman" w:hAnsi="Times New Roman"/>
          <w:sz w:val="28"/>
          <w:szCs w:val="28"/>
        </w:rPr>
        <w:t xml:space="preserve">,26 </w:t>
      </w:r>
      <w:r w:rsidR="00333E5F" w:rsidRPr="00164F51">
        <w:rPr>
          <w:rFonts w:ascii="Times New Roman" w:hAnsi="Times New Roman"/>
          <w:sz w:val="28"/>
          <w:szCs w:val="28"/>
        </w:rPr>
        <w:t xml:space="preserve"> и 2</w:t>
      </w:r>
      <w:r w:rsidR="00164F51" w:rsidRPr="00164F51">
        <w:rPr>
          <w:rFonts w:ascii="Times New Roman" w:hAnsi="Times New Roman"/>
          <w:sz w:val="28"/>
          <w:szCs w:val="28"/>
        </w:rPr>
        <w:t>7</w:t>
      </w:r>
      <w:r w:rsidR="00333E5F" w:rsidRPr="00164F51">
        <w:rPr>
          <w:rFonts w:ascii="Times New Roman" w:hAnsi="Times New Roman"/>
          <w:sz w:val="28"/>
          <w:szCs w:val="28"/>
        </w:rPr>
        <w:t xml:space="preserve"> (</w:t>
      </w:r>
      <w:r w:rsidR="00164F51" w:rsidRPr="00164F51">
        <w:rPr>
          <w:rFonts w:ascii="Times New Roman" w:hAnsi="Times New Roman"/>
          <w:sz w:val="28"/>
          <w:szCs w:val="28"/>
        </w:rPr>
        <w:t xml:space="preserve">процент выполнения составил от </w:t>
      </w:r>
      <w:r w:rsidR="00DC05AD">
        <w:rPr>
          <w:rFonts w:ascii="Times New Roman" w:hAnsi="Times New Roman"/>
          <w:sz w:val="28"/>
          <w:szCs w:val="28"/>
        </w:rPr>
        <w:t>16,14</w:t>
      </w:r>
      <w:r w:rsidR="00164F51" w:rsidRPr="00164F51">
        <w:rPr>
          <w:rFonts w:ascii="Times New Roman" w:hAnsi="Times New Roman"/>
          <w:sz w:val="28"/>
          <w:szCs w:val="28"/>
        </w:rPr>
        <w:t xml:space="preserve">% </w:t>
      </w:r>
      <w:r w:rsidR="00333E5F" w:rsidRPr="00164F51">
        <w:rPr>
          <w:rFonts w:ascii="Times New Roman" w:hAnsi="Times New Roman"/>
          <w:sz w:val="28"/>
          <w:szCs w:val="28"/>
        </w:rPr>
        <w:t xml:space="preserve">до </w:t>
      </w:r>
      <w:r w:rsidR="00DC05AD">
        <w:rPr>
          <w:rFonts w:ascii="Times New Roman" w:hAnsi="Times New Roman"/>
          <w:sz w:val="28"/>
          <w:szCs w:val="28"/>
        </w:rPr>
        <w:t>34,57</w:t>
      </w:r>
      <w:r w:rsidR="00333E5F" w:rsidRPr="00164F51">
        <w:rPr>
          <w:rFonts w:ascii="Times New Roman" w:hAnsi="Times New Roman"/>
          <w:sz w:val="28"/>
          <w:szCs w:val="28"/>
        </w:rPr>
        <w:t>%</w:t>
      </w:r>
      <w:r w:rsidR="00164F51" w:rsidRPr="00164F51">
        <w:rPr>
          <w:rFonts w:ascii="Times New Roman" w:hAnsi="Times New Roman"/>
          <w:sz w:val="28"/>
          <w:szCs w:val="28"/>
        </w:rPr>
        <w:t>)</w:t>
      </w:r>
      <w:r w:rsidR="005A05C8">
        <w:rPr>
          <w:rFonts w:ascii="Times New Roman" w:hAnsi="Times New Roman"/>
          <w:sz w:val="28"/>
          <w:szCs w:val="28"/>
        </w:rPr>
        <w:t>.</w:t>
      </w:r>
      <w:r w:rsidR="00164F51" w:rsidRPr="00164F51">
        <w:rPr>
          <w:rFonts w:ascii="Times New Roman" w:hAnsi="Times New Roman"/>
          <w:sz w:val="28"/>
          <w:szCs w:val="28"/>
        </w:rPr>
        <w:t xml:space="preserve">   </w:t>
      </w:r>
    </w:p>
    <w:p w14:paraId="4982F6DC" w14:textId="77777777" w:rsidR="00AC4ED6" w:rsidRDefault="00333E5F" w:rsidP="00F06D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4F51">
        <w:rPr>
          <w:rFonts w:ascii="Times New Roman" w:hAnsi="Times New Roman"/>
          <w:sz w:val="28"/>
          <w:szCs w:val="28"/>
        </w:rPr>
        <w:tab/>
      </w:r>
      <w:r w:rsidR="00164F51">
        <w:rPr>
          <w:rFonts w:ascii="Times New Roman" w:hAnsi="Times New Roman"/>
          <w:sz w:val="28"/>
          <w:szCs w:val="28"/>
        </w:rPr>
        <w:t xml:space="preserve">       </w:t>
      </w:r>
      <w:r w:rsidR="005A05C8">
        <w:rPr>
          <w:rFonts w:ascii="Times New Roman" w:hAnsi="Times New Roman"/>
          <w:sz w:val="28"/>
          <w:szCs w:val="28"/>
        </w:rPr>
        <w:t xml:space="preserve"> </w:t>
      </w:r>
    </w:p>
    <w:p w14:paraId="40453C59" w14:textId="77777777" w:rsidR="00AC4ED6" w:rsidRDefault="00AC4ED6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B2907C9" w14:textId="77777777" w:rsidR="00164F51" w:rsidRDefault="008500BC" w:rsidP="00AA2EEA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/>
      </w:r>
    </w:p>
    <w:p w14:paraId="301C819D" w14:textId="77777777" w:rsidR="00320E52" w:rsidRDefault="00320E52" w:rsidP="00AA2EEA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0A52479" w14:textId="77777777" w:rsidR="00320E52" w:rsidRPr="00F06D16" w:rsidRDefault="00320E52" w:rsidP="00320E52">
      <w:pPr>
        <w:ind w:right="111"/>
        <w:jc w:val="center"/>
        <w:rPr>
          <w:rFonts w:ascii="Times New Roman" w:hAnsi="Times New Roman"/>
          <w:b/>
          <w:i/>
          <w:sz w:val="32"/>
          <w:szCs w:val="28"/>
        </w:rPr>
      </w:pPr>
      <w:r w:rsidRPr="00F06D16">
        <w:rPr>
          <w:rFonts w:ascii="Times New Roman" w:hAnsi="Times New Roman"/>
          <w:b/>
          <w:i/>
          <w:sz w:val="32"/>
          <w:szCs w:val="28"/>
        </w:rPr>
        <w:t xml:space="preserve">Процент выполнения заданий с развернутым ответом </w:t>
      </w:r>
    </w:p>
    <w:p w14:paraId="6A7517E3" w14:textId="77777777" w:rsidR="00320E52" w:rsidRPr="00447D66" w:rsidRDefault="00320E52" w:rsidP="00320E52">
      <w:pPr>
        <w:ind w:right="111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92248D1" w14:textId="77777777" w:rsidR="00320E52" w:rsidRDefault="00320E52" w:rsidP="00AA2EEA">
      <w:pPr>
        <w:suppressAutoHyphens/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3503C3D" w14:textId="77777777" w:rsidR="00AA2EEA" w:rsidRDefault="00333E5F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33E5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CD6D6B" wp14:editId="41EB8D65">
            <wp:extent cx="8858250" cy="32575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823C07B" w14:textId="77777777" w:rsidR="00AA2EEA" w:rsidRDefault="00AA2EEA" w:rsidP="001A6720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9C2418" w14:textId="77777777" w:rsidR="00132484" w:rsidRDefault="00421F63" w:rsidP="00320E52">
      <w:pPr>
        <w:keepNext/>
        <w:keepLine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B068C" w:rsidRPr="00EB068C">
        <w:rPr>
          <w:rFonts w:ascii="Times New Roman" w:hAnsi="Times New Roman"/>
          <w:sz w:val="28"/>
          <w:szCs w:val="28"/>
        </w:rPr>
        <w:t>Э</w:t>
      </w:r>
      <w:r w:rsidR="00447D66" w:rsidRPr="00EB068C">
        <w:rPr>
          <w:rFonts w:ascii="Times New Roman" w:hAnsi="Times New Roman"/>
          <w:sz w:val="28"/>
          <w:szCs w:val="28"/>
        </w:rPr>
        <w:t>кзаменационный</w:t>
      </w:r>
      <w:r w:rsidR="00F14C3A">
        <w:rPr>
          <w:rFonts w:ascii="Times New Roman" w:hAnsi="Times New Roman"/>
          <w:sz w:val="28"/>
          <w:szCs w:val="28"/>
        </w:rPr>
        <w:t xml:space="preserve"> пробный </w:t>
      </w:r>
      <w:r w:rsidR="00447D66" w:rsidRPr="00EB068C">
        <w:rPr>
          <w:rFonts w:ascii="Times New Roman" w:hAnsi="Times New Roman"/>
          <w:sz w:val="28"/>
          <w:szCs w:val="28"/>
        </w:rPr>
        <w:t xml:space="preserve"> вариант ЕГЭ по физике включа</w:t>
      </w:r>
      <w:r w:rsidR="00F14C3A">
        <w:rPr>
          <w:rFonts w:ascii="Times New Roman" w:hAnsi="Times New Roman"/>
          <w:sz w:val="28"/>
          <w:szCs w:val="28"/>
        </w:rPr>
        <w:t xml:space="preserve">л </w:t>
      </w:r>
      <w:r w:rsidR="00447D66" w:rsidRPr="00EB068C">
        <w:rPr>
          <w:rFonts w:ascii="Times New Roman" w:hAnsi="Times New Roman"/>
          <w:sz w:val="28"/>
          <w:szCs w:val="28"/>
        </w:rPr>
        <w:t>два типа заданий с развернутым ответом: качественные задачи (28</w:t>
      </w:r>
      <w:r w:rsidR="00320E52">
        <w:rPr>
          <w:rFonts w:ascii="Times New Roman" w:hAnsi="Times New Roman"/>
          <w:sz w:val="28"/>
          <w:szCs w:val="28"/>
        </w:rPr>
        <w:t xml:space="preserve"> задание</w:t>
      </w:r>
      <w:r w:rsidR="00447D66" w:rsidRPr="00EB068C">
        <w:rPr>
          <w:rFonts w:ascii="Times New Roman" w:hAnsi="Times New Roman"/>
          <w:sz w:val="28"/>
          <w:szCs w:val="28"/>
        </w:rPr>
        <w:t>) и расчётные задачи (</w:t>
      </w:r>
      <w:r w:rsidR="00320E52">
        <w:rPr>
          <w:rFonts w:ascii="Times New Roman" w:hAnsi="Times New Roman"/>
          <w:sz w:val="28"/>
          <w:szCs w:val="28"/>
        </w:rPr>
        <w:t xml:space="preserve">задания </w:t>
      </w:r>
      <w:r w:rsidR="00447D66" w:rsidRPr="00EB068C">
        <w:rPr>
          <w:rFonts w:ascii="Times New Roman" w:hAnsi="Times New Roman"/>
          <w:sz w:val="28"/>
          <w:szCs w:val="28"/>
        </w:rPr>
        <w:t>29-32)</w:t>
      </w:r>
      <w:r w:rsidR="00EB068C">
        <w:rPr>
          <w:rFonts w:ascii="Times New Roman" w:hAnsi="Times New Roman"/>
          <w:sz w:val="28"/>
          <w:szCs w:val="28"/>
        </w:rPr>
        <w:t xml:space="preserve">. </w:t>
      </w:r>
      <w:r w:rsidR="00132484">
        <w:rPr>
          <w:rFonts w:ascii="Times New Roman" w:hAnsi="Times New Roman"/>
          <w:sz w:val="28"/>
          <w:szCs w:val="28"/>
        </w:rPr>
        <w:t xml:space="preserve"> Не приступали к решению задач или набрали 0 баллов из 3-х возможных 68 (83,95%)</w:t>
      </w:r>
      <w:r w:rsidR="00132484" w:rsidRPr="00132484">
        <w:rPr>
          <w:rFonts w:ascii="Times New Roman" w:hAnsi="Times New Roman"/>
          <w:sz w:val="28"/>
          <w:szCs w:val="28"/>
        </w:rPr>
        <w:t xml:space="preserve"> </w:t>
      </w:r>
      <w:r w:rsidR="00132484">
        <w:rPr>
          <w:rFonts w:ascii="Times New Roman" w:hAnsi="Times New Roman"/>
          <w:sz w:val="28"/>
          <w:szCs w:val="28"/>
        </w:rPr>
        <w:t>выпускников; 1</w:t>
      </w:r>
      <w:r w:rsidR="00320E52">
        <w:rPr>
          <w:rFonts w:ascii="Times New Roman" w:hAnsi="Times New Roman"/>
          <w:sz w:val="28"/>
          <w:szCs w:val="28"/>
        </w:rPr>
        <w:t>3</w:t>
      </w:r>
      <w:r w:rsidR="00132484">
        <w:rPr>
          <w:rFonts w:ascii="Times New Roman" w:hAnsi="Times New Roman"/>
          <w:sz w:val="28"/>
          <w:szCs w:val="28"/>
        </w:rPr>
        <w:t xml:space="preserve"> выпускник</w:t>
      </w:r>
      <w:r w:rsidR="00320E52">
        <w:rPr>
          <w:rFonts w:ascii="Times New Roman" w:hAnsi="Times New Roman"/>
          <w:sz w:val="28"/>
          <w:szCs w:val="28"/>
        </w:rPr>
        <w:t>ов</w:t>
      </w:r>
      <w:r w:rsidR="00132484">
        <w:rPr>
          <w:rFonts w:ascii="Times New Roman" w:hAnsi="Times New Roman"/>
          <w:sz w:val="28"/>
          <w:szCs w:val="28"/>
        </w:rPr>
        <w:t xml:space="preserve"> </w:t>
      </w:r>
      <w:r w:rsidR="00AF012B">
        <w:rPr>
          <w:rFonts w:ascii="Times New Roman" w:hAnsi="Times New Roman"/>
          <w:sz w:val="28"/>
          <w:szCs w:val="28"/>
        </w:rPr>
        <w:t xml:space="preserve">задачи </w:t>
      </w:r>
      <w:r w:rsidR="00132484">
        <w:rPr>
          <w:rFonts w:ascii="Times New Roman" w:hAnsi="Times New Roman"/>
          <w:sz w:val="28"/>
          <w:szCs w:val="28"/>
        </w:rPr>
        <w:t>решал</w:t>
      </w:r>
      <w:r w:rsidR="00320E52">
        <w:rPr>
          <w:rFonts w:ascii="Times New Roman" w:hAnsi="Times New Roman"/>
          <w:sz w:val="28"/>
          <w:szCs w:val="28"/>
        </w:rPr>
        <w:t>и.</w:t>
      </w:r>
      <w:r w:rsidR="00132484">
        <w:rPr>
          <w:rFonts w:ascii="Times New Roman" w:hAnsi="Times New Roman"/>
          <w:sz w:val="28"/>
          <w:szCs w:val="28"/>
        </w:rPr>
        <w:t xml:space="preserve"> </w:t>
      </w:r>
      <w:r w:rsidR="00320E52">
        <w:rPr>
          <w:rFonts w:ascii="Times New Roman" w:hAnsi="Times New Roman"/>
          <w:sz w:val="28"/>
          <w:szCs w:val="28"/>
        </w:rPr>
        <w:t xml:space="preserve"> Из них 2 выпускника при решении одной из расчетных задач набрали по 3 балла</w:t>
      </w:r>
      <w:r w:rsidR="005B539C">
        <w:rPr>
          <w:rFonts w:ascii="Times New Roman" w:hAnsi="Times New Roman"/>
          <w:sz w:val="28"/>
          <w:szCs w:val="28"/>
        </w:rPr>
        <w:t>,</w:t>
      </w:r>
      <w:r w:rsidR="00320E52">
        <w:rPr>
          <w:rFonts w:ascii="Times New Roman" w:hAnsi="Times New Roman"/>
          <w:sz w:val="28"/>
          <w:szCs w:val="28"/>
        </w:rPr>
        <w:t xml:space="preserve">  и только 1 приступал к решению качественной задачи, набрав 1 балл.</w:t>
      </w:r>
    </w:p>
    <w:p w14:paraId="77219EC2" w14:textId="77777777" w:rsidR="00EB068C" w:rsidRPr="00EB068C" w:rsidRDefault="00EB068C" w:rsidP="00F51F17">
      <w:pPr>
        <w:keepNext/>
        <w:keepLines/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5FD463FF" w14:textId="77777777" w:rsidR="00447D66" w:rsidRDefault="00447D66" w:rsidP="00F51F17">
      <w:pPr>
        <w:suppressAutoHyphens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0D20A6" w14:textId="77777777" w:rsidR="00633D35" w:rsidRDefault="00633D35" w:rsidP="00633D35">
      <w:pPr>
        <w:suppressAutoHyphens/>
        <w:spacing w:after="0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Рекомендации:</w:t>
      </w:r>
    </w:p>
    <w:p w14:paraId="7CAA7989" w14:textId="77777777" w:rsidR="00633D35" w:rsidRPr="00C813A2" w:rsidRDefault="00633D35" w:rsidP="00375422">
      <w:pPr>
        <w:tabs>
          <w:tab w:val="left" w:pos="1701"/>
          <w:tab w:val="left" w:pos="1985"/>
          <w:tab w:val="left" w:pos="2127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1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 Руководителям общеобразовательных организаций:</w:t>
      </w:r>
    </w:p>
    <w:p w14:paraId="33057914" w14:textId="0FB2142D" w:rsidR="00633D35" w:rsidRDefault="00375422" w:rsidP="00375422">
      <w:pPr>
        <w:tabs>
          <w:tab w:val="left" w:pos="709"/>
          <w:tab w:val="left" w:pos="993"/>
          <w:tab w:val="left" w:pos="1276"/>
          <w:tab w:val="left" w:pos="1560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результаты пробного экзамена по </w:t>
      </w:r>
      <w:proofErr w:type="gramStart"/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физике 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r w:rsidR="00E2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E22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среднего общего образования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совещании при директоре</w:t>
      </w:r>
      <w:bookmarkEnd w:id="0"/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принять решение по итогам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мобилизовать и мотивировать педагогов на подготовку 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успешной сдаче ЕГЭ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02B4ED" w14:textId="77777777" w:rsidR="00633D35" w:rsidRDefault="00633D35" w:rsidP="00633D3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регулярный внутри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кольный мониторинг уровня усвоения учебного материала по физике путем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срезов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контрольных работ в конце изучения крупных разделов курса в форме тестирования.</w:t>
      </w:r>
    </w:p>
    <w:p w14:paraId="26E3DEF0" w14:textId="77777777" w:rsidR="00633D35" w:rsidRPr="00C813A2" w:rsidRDefault="00633D35" w:rsidP="00375422">
      <w:pPr>
        <w:tabs>
          <w:tab w:val="left" w:pos="851"/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довести результаты пробного ЕГЭ по физике до сведения родителей.</w:t>
      </w:r>
    </w:p>
    <w:p w14:paraId="0EEC53F7" w14:textId="77777777" w:rsidR="00633D35" w:rsidRPr="00C813A2" w:rsidRDefault="00633D35" w:rsidP="00375422">
      <w:pPr>
        <w:tabs>
          <w:tab w:val="left" w:pos="1560"/>
          <w:tab w:val="left" w:pos="1006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AB6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2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Март-май 2019 год         </w:t>
      </w:r>
    </w:p>
    <w:p w14:paraId="1B5DD5BE" w14:textId="77777777" w:rsidR="00633D35" w:rsidRDefault="00633D35" w:rsidP="002C5D58">
      <w:pPr>
        <w:shd w:val="clear" w:color="auto" w:fill="FFFFFF"/>
        <w:tabs>
          <w:tab w:val="left" w:pos="1560"/>
          <w:tab w:val="left" w:pos="184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A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Учителям физики: </w:t>
      </w:r>
    </w:p>
    <w:p w14:paraId="79DD9789" w14:textId="77777777" w:rsidR="00633D35" w:rsidRPr="00C813A2" w:rsidRDefault="00633D35" w:rsidP="00633D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F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поэлементный анализ заданий, выз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2F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трудности у выпускников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предусмотреть систематическую работу по формированию и развитию соответствующих базовых умений и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4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особое внимание  на  решение качественных и расчётных  задач.</w:t>
      </w:r>
    </w:p>
    <w:p w14:paraId="450B67D8" w14:textId="77777777" w:rsidR="00F02B07" w:rsidRDefault="00633D35" w:rsidP="00F02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планы индивидуальной работы </w:t>
      </w:r>
      <w:proofErr w:type="gramStart"/>
      <w:r w:rsidRPr="0022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2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2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B07" w:rsidRPr="0022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 w:rsidR="00F02B07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B07" w:rsidRPr="00221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полученных на пробном экзамене.</w:t>
      </w:r>
    </w:p>
    <w:p w14:paraId="619B93B9" w14:textId="77777777" w:rsidR="00633D35" w:rsidRDefault="00F02B07" w:rsidP="00633D35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33D35">
        <w:rPr>
          <w:rFonts w:ascii="Times New Roman" w:hAnsi="Times New Roman"/>
          <w:sz w:val="28"/>
          <w:szCs w:val="28"/>
        </w:rPr>
        <w:t xml:space="preserve">ри проведении уроков </w:t>
      </w:r>
      <w:r w:rsidR="00633D35" w:rsidRPr="00E25798">
        <w:rPr>
          <w:rFonts w:ascii="Times New Roman" w:hAnsi="Times New Roman"/>
          <w:sz w:val="28"/>
          <w:szCs w:val="28"/>
        </w:rPr>
        <w:t xml:space="preserve">использовать </w:t>
      </w:r>
      <w:r w:rsidR="00F26321">
        <w:rPr>
          <w:rFonts w:ascii="Times New Roman" w:hAnsi="Times New Roman"/>
          <w:sz w:val="28"/>
          <w:szCs w:val="28"/>
        </w:rPr>
        <w:t xml:space="preserve">задания из </w:t>
      </w:r>
      <w:r w:rsidR="00633D35" w:rsidRPr="00E25798">
        <w:rPr>
          <w:rFonts w:ascii="Times New Roman" w:hAnsi="Times New Roman"/>
          <w:sz w:val="28"/>
          <w:szCs w:val="28"/>
        </w:rPr>
        <w:t>тематически</w:t>
      </w:r>
      <w:r w:rsidR="00F26321">
        <w:rPr>
          <w:rFonts w:ascii="Times New Roman" w:hAnsi="Times New Roman"/>
          <w:sz w:val="28"/>
          <w:szCs w:val="28"/>
        </w:rPr>
        <w:t>х</w:t>
      </w:r>
      <w:r w:rsidR="00633D35" w:rsidRPr="00E25798">
        <w:rPr>
          <w:rFonts w:ascii="Times New Roman" w:hAnsi="Times New Roman"/>
          <w:sz w:val="28"/>
          <w:szCs w:val="28"/>
        </w:rPr>
        <w:t xml:space="preserve"> сборник</w:t>
      </w:r>
      <w:r w:rsidR="00F26321">
        <w:rPr>
          <w:rFonts w:ascii="Times New Roman" w:hAnsi="Times New Roman"/>
          <w:sz w:val="28"/>
          <w:szCs w:val="28"/>
        </w:rPr>
        <w:t>ов</w:t>
      </w:r>
      <w:r w:rsidR="00633D35" w:rsidRPr="00E25798">
        <w:rPr>
          <w:rFonts w:ascii="Times New Roman" w:hAnsi="Times New Roman"/>
          <w:sz w:val="28"/>
          <w:szCs w:val="28"/>
        </w:rPr>
        <w:t xml:space="preserve"> заданий в формате ЕГЭ, </w:t>
      </w:r>
      <w:r w:rsidR="00F26321">
        <w:rPr>
          <w:rFonts w:ascii="Times New Roman" w:hAnsi="Times New Roman"/>
          <w:sz w:val="28"/>
          <w:szCs w:val="28"/>
        </w:rPr>
        <w:t>задани</w:t>
      </w:r>
      <w:r w:rsidR="00822944">
        <w:rPr>
          <w:rFonts w:ascii="Times New Roman" w:hAnsi="Times New Roman"/>
          <w:sz w:val="28"/>
          <w:szCs w:val="28"/>
        </w:rPr>
        <w:t>я</w:t>
      </w:r>
      <w:r w:rsidR="00F26321">
        <w:rPr>
          <w:rFonts w:ascii="Times New Roman" w:hAnsi="Times New Roman"/>
          <w:sz w:val="28"/>
          <w:szCs w:val="28"/>
        </w:rPr>
        <w:t xml:space="preserve"> из </w:t>
      </w:r>
      <w:r w:rsidR="00633D35" w:rsidRPr="00E25798">
        <w:rPr>
          <w:rFonts w:ascii="Times New Roman" w:hAnsi="Times New Roman"/>
          <w:sz w:val="28"/>
          <w:szCs w:val="28"/>
        </w:rPr>
        <w:t xml:space="preserve">экзаменов </w:t>
      </w:r>
      <w:r w:rsidR="00F26321">
        <w:rPr>
          <w:rFonts w:ascii="Times New Roman" w:hAnsi="Times New Roman"/>
          <w:sz w:val="28"/>
          <w:szCs w:val="28"/>
        </w:rPr>
        <w:t xml:space="preserve">прошлых </w:t>
      </w:r>
      <w:r w:rsidR="00633D35" w:rsidRPr="00E25798">
        <w:rPr>
          <w:rFonts w:ascii="Times New Roman" w:hAnsi="Times New Roman"/>
          <w:sz w:val="28"/>
          <w:szCs w:val="28"/>
        </w:rPr>
        <w:t>лет</w:t>
      </w:r>
      <w:r w:rsidR="00633D35">
        <w:rPr>
          <w:rFonts w:ascii="Times New Roman" w:hAnsi="Times New Roman"/>
          <w:sz w:val="28"/>
          <w:szCs w:val="28"/>
        </w:rPr>
        <w:t xml:space="preserve"> и </w:t>
      </w:r>
      <w:r w:rsidR="00F26321">
        <w:rPr>
          <w:rFonts w:ascii="Times New Roman" w:hAnsi="Times New Roman"/>
          <w:sz w:val="28"/>
          <w:szCs w:val="28"/>
        </w:rPr>
        <w:t>задани</w:t>
      </w:r>
      <w:r w:rsidR="00822944">
        <w:rPr>
          <w:rFonts w:ascii="Times New Roman" w:hAnsi="Times New Roman"/>
          <w:sz w:val="28"/>
          <w:szCs w:val="28"/>
        </w:rPr>
        <w:t>я</w:t>
      </w:r>
      <w:r w:rsidR="00F26321">
        <w:rPr>
          <w:rFonts w:ascii="Times New Roman" w:hAnsi="Times New Roman"/>
          <w:sz w:val="28"/>
          <w:szCs w:val="28"/>
        </w:rPr>
        <w:t xml:space="preserve"> из </w:t>
      </w:r>
      <w:r w:rsidR="00633D35" w:rsidRPr="00E25798">
        <w:rPr>
          <w:rFonts w:ascii="Times New Roman" w:hAnsi="Times New Roman"/>
          <w:sz w:val="28"/>
          <w:szCs w:val="28"/>
        </w:rPr>
        <w:t xml:space="preserve"> открыт</w:t>
      </w:r>
      <w:r w:rsidR="00F26321">
        <w:rPr>
          <w:rFonts w:ascii="Times New Roman" w:hAnsi="Times New Roman"/>
          <w:sz w:val="28"/>
          <w:szCs w:val="28"/>
        </w:rPr>
        <w:t xml:space="preserve">ого </w:t>
      </w:r>
      <w:r w:rsidR="00633D35" w:rsidRPr="00E25798">
        <w:rPr>
          <w:rFonts w:ascii="Times New Roman" w:hAnsi="Times New Roman"/>
          <w:sz w:val="28"/>
          <w:szCs w:val="28"/>
        </w:rPr>
        <w:t xml:space="preserve"> банк</w:t>
      </w:r>
      <w:r w:rsidR="00F26321">
        <w:rPr>
          <w:rFonts w:ascii="Times New Roman" w:hAnsi="Times New Roman"/>
          <w:sz w:val="28"/>
          <w:szCs w:val="28"/>
        </w:rPr>
        <w:t xml:space="preserve">а </w:t>
      </w:r>
      <w:r w:rsidR="00633D35" w:rsidRPr="00E25798">
        <w:rPr>
          <w:rFonts w:ascii="Times New Roman" w:hAnsi="Times New Roman"/>
          <w:sz w:val="28"/>
          <w:szCs w:val="28"/>
        </w:rPr>
        <w:t xml:space="preserve"> заданий ЕГЭ</w:t>
      </w:r>
      <w:r w:rsidR="00633D35">
        <w:rPr>
          <w:rFonts w:ascii="Times New Roman" w:hAnsi="Times New Roman"/>
          <w:sz w:val="28"/>
          <w:szCs w:val="28"/>
        </w:rPr>
        <w:t xml:space="preserve">, </w:t>
      </w:r>
      <w:r w:rsidR="00633D35" w:rsidRPr="00E25798">
        <w:rPr>
          <w:rFonts w:ascii="Times New Roman" w:hAnsi="Times New Roman"/>
          <w:sz w:val="28"/>
          <w:szCs w:val="28"/>
        </w:rPr>
        <w:t>решение которых будет эффективно при изучении отдельных тем курса</w:t>
      </w:r>
      <w:r w:rsidR="00633D35">
        <w:rPr>
          <w:rFonts w:ascii="Times New Roman" w:hAnsi="Times New Roman"/>
          <w:sz w:val="28"/>
          <w:szCs w:val="28"/>
        </w:rPr>
        <w:t xml:space="preserve"> физики.</w:t>
      </w:r>
    </w:p>
    <w:p w14:paraId="287EFA46" w14:textId="77777777" w:rsidR="00633D35" w:rsidRPr="00C813A2" w:rsidRDefault="00633D35" w:rsidP="00633D35">
      <w:pPr>
        <w:keepNext/>
        <w:tabs>
          <w:tab w:val="left" w:pos="1134"/>
        </w:tabs>
        <w:ind w:left="426" w:right="283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Март-май  2019 год</w:t>
      </w:r>
    </w:p>
    <w:p w14:paraId="2A540FA5" w14:textId="77777777" w:rsidR="00633D35" w:rsidRPr="00C813A2" w:rsidRDefault="00633D35" w:rsidP="00D77D3F">
      <w:pPr>
        <w:tabs>
          <w:tab w:val="left" w:pos="709"/>
          <w:tab w:val="left" w:pos="1560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D77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EA5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Методическому отделу МБУ «ЦОКО»:</w:t>
      </w:r>
    </w:p>
    <w:p w14:paraId="75E8F9F7" w14:textId="77777777" w:rsidR="00633D35" w:rsidRPr="00C813A2" w:rsidRDefault="00EA52A8" w:rsidP="006B62C2">
      <w:pPr>
        <w:tabs>
          <w:tab w:val="left" w:pos="426"/>
          <w:tab w:val="left" w:pos="1276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результаты пробного экзамена на 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семинаре учителей 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физики.</w:t>
      </w:r>
    </w:p>
    <w:p w14:paraId="05CA6E72" w14:textId="77777777" w:rsidR="00633D35" w:rsidRPr="00C813A2" w:rsidRDefault="00633D35" w:rsidP="00633D35">
      <w:pPr>
        <w:tabs>
          <w:tab w:val="left" w:pos="709"/>
        </w:tabs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Март 2019 год</w:t>
      </w:r>
    </w:p>
    <w:p w14:paraId="41FBCCAD" w14:textId="77777777" w:rsidR="00633D35" w:rsidRDefault="00EA52A8" w:rsidP="00375422">
      <w:pPr>
        <w:tabs>
          <w:tab w:val="left" w:pos="567"/>
          <w:tab w:val="left" w:pos="709"/>
          <w:tab w:val="left" w:pos="1134"/>
          <w:tab w:val="left" w:pos="1418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5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707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семинаров, мастер-классов с целью повышения уровня квалификации педагогов в рамках подготовки обучающихся к итоговой аттестации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физике;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 методическую помощь учителям, испытывающим затруднения</w:t>
      </w:r>
      <w:r w:rsidR="0063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3D35"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</w:p>
    <w:p w14:paraId="73E7EAB3" w14:textId="77777777" w:rsidR="00633D35" w:rsidRPr="00C813A2" w:rsidRDefault="00633D35" w:rsidP="00633D35">
      <w:pPr>
        <w:tabs>
          <w:tab w:val="left" w:pos="567"/>
        </w:tabs>
        <w:suppressAutoHyphens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C81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Март, апрель 2019 год</w:t>
      </w:r>
    </w:p>
    <w:p w14:paraId="2323DDC6" w14:textId="77777777" w:rsidR="00076257" w:rsidRPr="00076257" w:rsidRDefault="00076257" w:rsidP="00D77D3F">
      <w:pPr>
        <w:tabs>
          <w:tab w:val="left" w:pos="709"/>
        </w:tabs>
        <w:suppressAutoHyphens/>
        <w:spacing w:after="0" w:line="240" w:lineRule="auto"/>
        <w:ind w:left="142" w:right="-456" w:firstLine="708"/>
        <w:jc w:val="both"/>
        <w:rPr>
          <w:rFonts w:ascii="Times New Roman" w:hAnsi="Times New Roman"/>
          <w:sz w:val="28"/>
          <w:szCs w:val="28"/>
        </w:rPr>
      </w:pPr>
    </w:p>
    <w:sectPr w:rsidR="00076257" w:rsidRPr="00076257" w:rsidSect="00064F64">
      <w:pgSz w:w="16838" w:h="11906" w:orient="landscape"/>
      <w:pgMar w:top="993" w:right="53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A2673"/>
    <w:multiLevelType w:val="multilevel"/>
    <w:tmpl w:val="79EE36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6720"/>
    <w:rsid w:val="00036765"/>
    <w:rsid w:val="0006166E"/>
    <w:rsid w:val="00064F64"/>
    <w:rsid w:val="00076257"/>
    <w:rsid w:val="000774C5"/>
    <w:rsid w:val="000834C2"/>
    <w:rsid w:val="00095817"/>
    <w:rsid w:val="00095FCF"/>
    <w:rsid w:val="000A1E69"/>
    <w:rsid w:val="000A2E0B"/>
    <w:rsid w:val="000D1F35"/>
    <w:rsid w:val="000F19A0"/>
    <w:rsid w:val="0012139E"/>
    <w:rsid w:val="001218DF"/>
    <w:rsid w:val="00132484"/>
    <w:rsid w:val="00145B71"/>
    <w:rsid w:val="00164F51"/>
    <w:rsid w:val="001A6720"/>
    <w:rsid w:val="001C195A"/>
    <w:rsid w:val="00220106"/>
    <w:rsid w:val="00223F92"/>
    <w:rsid w:val="00232D4F"/>
    <w:rsid w:val="00237E30"/>
    <w:rsid w:val="00285D81"/>
    <w:rsid w:val="002B4DE9"/>
    <w:rsid w:val="002B7E89"/>
    <w:rsid w:val="002C5D58"/>
    <w:rsid w:val="002C652D"/>
    <w:rsid w:val="002E0948"/>
    <w:rsid w:val="0030149F"/>
    <w:rsid w:val="00320E52"/>
    <w:rsid w:val="00327863"/>
    <w:rsid w:val="00333E5F"/>
    <w:rsid w:val="00344BE7"/>
    <w:rsid w:val="003673B6"/>
    <w:rsid w:val="00371F57"/>
    <w:rsid w:val="00374E84"/>
    <w:rsid w:val="00375422"/>
    <w:rsid w:val="003871EF"/>
    <w:rsid w:val="003C3011"/>
    <w:rsid w:val="003F2493"/>
    <w:rsid w:val="00404EE3"/>
    <w:rsid w:val="00410EE1"/>
    <w:rsid w:val="004148B1"/>
    <w:rsid w:val="00421F63"/>
    <w:rsid w:val="00447D66"/>
    <w:rsid w:val="00463A91"/>
    <w:rsid w:val="00477A1A"/>
    <w:rsid w:val="00481B0E"/>
    <w:rsid w:val="004A0FCD"/>
    <w:rsid w:val="004D0A9A"/>
    <w:rsid w:val="004D7E19"/>
    <w:rsid w:val="00502383"/>
    <w:rsid w:val="00535ABD"/>
    <w:rsid w:val="00551C8C"/>
    <w:rsid w:val="00556137"/>
    <w:rsid w:val="005734D8"/>
    <w:rsid w:val="00573A3B"/>
    <w:rsid w:val="005A05C8"/>
    <w:rsid w:val="005A47AC"/>
    <w:rsid w:val="005B539C"/>
    <w:rsid w:val="005E5C1F"/>
    <w:rsid w:val="00601D44"/>
    <w:rsid w:val="00633465"/>
    <w:rsid w:val="00633D35"/>
    <w:rsid w:val="0063674E"/>
    <w:rsid w:val="00641782"/>
    <w:rsid w:val="00641EE2"/>
    <w:rsid w:val="0064550B"/>
    <w:rsid w:val="00653F77"/>
    <w:rsid w:val="006831F6"/>
    <w:rsid w:val="00683EC3"/>
    <w:rsid w:val="006917EC"/>
    <w:rsid w:val="006A1540"/>
    <w:rsid w:val="006B62C2"/>
    <w:rsid w:val="006C3DAE"/>
    <w:rsid w:val="006D3345"/>
    <w:rsid w:val="006E58E4"/>
    <w:rsid w:val="00703DD4"/>
    <w:rsid w:val="00707D09"/>
    <w:rsid w:val="007332DC"/>
    <w:rsid w:val="007743DE"/>
    <w:rsid w:val="007867DB"/>
    <w:rsid w:val="007A7D12"/>
    <w:rsid w:val="007D46C4"/>
    <w:rsid w:val="007D66B6"/>
    <w:rsid w:val="0080205E"/>
    <w:rsid w:val="008114B3"/>
    <w:rsid w:val="008177A7"/>
    <w:rsid w:val="00822944"/>
    <w:rsid w:val="00822FAD"/>
    <w:rsid w:val="0083530B"/>
    <w:rsid w:val="00835F5E"/>
    <w:rsid w:val="00844437"/>
    <w:rsid w:val="008500BC"/>
    <w:rsid w:val="00873428"/>
    <w:rsid w:val="008764A3"/>
    <w:rsid w:val="00880BE7"/>
    <w:rsid w:val="008823C8"/>
    <w:rsid w:val="008835CA"/>
    <w:rsid w:val="008A2CB2"/>
    <w:rsid w:val="008F1C36"/>
    <w:rsid w:val="00926AF1"/>
    <w:rsid w:val="0093576B"/>
    <w:rsid w:val="0098615A"/>
    <w:rsid w:val="00990947"/>
    <w:rsid w:val="009A6B80"/>
    <w:rsid w:val="009B2568"/>
    <w:rsid w:val="009D10EA"/>
    <w:rsid w:val="009D5A45"/>
    <w:rsid w:val="009E0F9F"/>
    <w:rsid w:val="009E5514"/>
    <w:rsid w:val="009E7990"/>
    <w:rsid w:val="00A16218"/>
    <w:rsid w:val="00A268B1"/>
    <w:rsid w:val="00A41299"/>
    <w:rsid w:val="00A41B35"/>
    <w:rsid w:val="00A65DFE"/>
    <w:rsid w:val="00A70950"/>
    <w:rsid w:val="00A778DE"/>
    <w:rsid w:val="00AA2EEA"/>
    <w:rsid w:val="00AA5556"/>
    <w:rsid w:val="00AB6EBB"/>
    <w:rsid w:val="00AC4ED6"/>
    <w:rsid w:val="00AD015B"/>
    <w:rsid w:val="00AD6870"/>
    <w:rsid w:val="00AE7E35"/>
    <w:rsid w:val="00AF012B"/>
    <w:rsid w:val="00AF3ADC"/>
    <w:rsid w:val="00B125A6"/>
    <w:rsid w:val="00B12C7F"/>
    <w:rsid w:val="00B2529F"/>
    <w:rsid w:val="00B441F8"/>
    <w:rsid w:val="00B61D10"/>
    <w:rsid w:val="00B6400C"/>
    <w:rsid w:val="00B6529B"/>
    <w:rsid w:val="00B663D0"/>
    <w:rsid w:val="00BC70AF"/>
    <w:rsid w:val="00BF7E09"/>
    <w:rsid w:val="00C04BFD"/>
    <w:rsid w:val="00C65AEA"/>
    <w:rsid w:val="00C72295"/>
    <w:rsid w:val="00C814CF"/>
    <w:rsid w:val="00C920D6"/>
    <w:rsid w:val="00C92EEA"/>
    <w:rsid w:val="00C9348B"/>
    <w:rsid w:val="00CB3426"/>
    <w:rsid w:val="00CF252C"/>
    <w:rsid w:val="00D16B65"/>
    <w:rsid w:val="00D17FA9"/>
    <w:rsid w:val="00D56DA8"/>
    <w:rsid w:val="00D77D3F"/>
    <w:rsid w:val="00D82453"/>
    <w:rsid w:val="00D864C4"/>
    <w:rsid w:val="00D93CFD"/>
    <w:rsid w:val="00DC05AD"/>
    <w:rsid w:val="00DC3539"/>
    <w:rsid w:val="00DC4F3B"/>
    <w:rsid w:val="00DD0586"/>
    <w:rsid w:val="00DD4B81"/>
    <w:rsid w:val="00DD64EA"/>
    <w:rsid w:val="00DE5C0C"/>
    <w:rsid w:val="00DF7151"/>
    <w:rsid w:val="00E222DA"/>
    <w:rsid w:val="00E235FA"/>
    <w:rsid w:val="00E30466"/>
    <w:rsid w:val="00E32C76"/>
    <w:rsid w:val="00E405D3"/>
    <w:rsid w:val="00E45DE2"/>
    <w:rsid w:val="00E54123"/>
    <w:rsid w:val="00E67969"/>
    <w:rsid w:val="00EA26BD"/>
    <w:rsid w:val="00EA52A8"/>
    <w:rsid w:val="00EA5B90"/>
    <w:rsid w:val="00EB068C"/>
    <w:rsid w:val="00EF0B65"/>
    <w:rsid w:val="00F02146"/>
    <w:rsid w:val="00F02B07"/>
    <w:rsid w:val="00F03F51"/>
    <w:rsid w:val="00F06D16"/>
    <w:rsid w:val="00F14C3A"/>
    <w:rsid w:val="00F26321"/>
    <w:rsid w:val="00F51F17"/>
    <w:rsid w:val="00F52108"/>
    <w:rsid w:val="00F52FB8"/>
    <w:rsid w:val="00F64076"/>
    <w:rsid w:val="00F65FB2"/>
    <w:rsid w:val="00F67699"/>
    <w:rsid w:val="00F82533"/>
    <w:rsid w:val="00F91392"/>
    <w:rsid w:val="00FB1AC3"/>
    <w:rsid w:val="00FC41B9"/>
    <w:rsid w:val="00FC63B7"/>
    <w:rsid w:val="00FF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8218"/>
  <w15:docId w15:val="{0BF71061-AB32-4C05-A555-F268D206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D17F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17F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0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tp\&#1052;&#1086;&#1080;%20&#1076;&#1086;&#1082;&#1091;&#1084;&#1077;&#1085;&#1090;&#1099;\&#1043;&#1088;&#1072;&#1092;&#1080;&#1082;&#1080;%20&#1082;%20&#1072;&#1085;&#1072;&#1083;&#1080;&#1079;&#1091;%20&#1087;&#1086;%20&#1092;&#1080;&#1079;&#1080;&#1082;&#1077;%202019%20&#1075;&#1086;&#1076;,%20&#1092;&#1077;&#1074;&#1088;&#1072;&#1083;&#1100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tp\&#1052;&#1086;&#1080;%20&#1076;&#1086;&#1082;&#1091;&#1084;&#1077;&#1085;&#1090;&#1099;\&#1043;&#1088;&#1072;&#1092;&#1080;&#1082;&#1080;%20&#1082;%20&#1072;&#1085;&#1072;&#1083;&#1080;&#1079;&#1091;%20&#1087;&#1086;%20&#1092;&#1080;&#1079;&#1080;&#1082;&#1077;%202019%20&#1075;&#1086;&#1076;,%20&#1092;&#1077;&#1074;&#1088;&#1072;&#1083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tp\&#1052;&#1086;&#1080;%20&#1076;&#1086;&#1082;&#1091;&#1084;&#1077;&#1085;&#1090;&#1099;\&#1079;&#1072;&#1076;&#1072;&#1085;&#1080;&#1103;%20&#1087;&#1086;%20&#1092;&#1080;&#1079;&#1080;&#1082;&#1077;(&#1089;&#1087;&#1088;&#1072;&#1074;&#1080;&#1083;&#1080;&#1089;&#1100;%20&#1080;&#1083;&#1080;%20&#1095;&#1072;&#1089;&#1090;&#1080;&#1095;&#1085;&#1086;%20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Pt>
            <c:idx val="1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D83E-42B8-BA52-C490D2643A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Лист1!$H$26:$H$43</c:f>
              <c:strCache>
                <c:ptCount val="18"/>
                <c:pt idx="0">
                  <c:v>МБОУ"СОШ №1"</c:v>
                </c:pt>
                <c:pt idx="1">
                  <c:v>МБОУ"СОШ №2"</c:v>
                </c:pt>
                <c:pt idx="2">
                  <c:v>МБОУ"СОШ №3"</c:v>
                </c:pt>
                <c:pt idx="3">
                  <c:v>МБОУ"СОШ №4"</c:v>
                </c:pt>
                <c:pt idx="4">
                  <c:v>МБОУ"СОШ №7"</c:v>
                </c:pt>
                <c:pt idx="5">
                  <c:v>МБОУ"Афанасьевская СОШ"</c:v>
                </c:pt>
                <c:pt idx="6">
                  <c:v>МБОУ"Варваровская СОШ"</c:v>
                </c:pt>
                <c:pt idx="7">
                  <c:v>МБОУ"Жуковская  СОШ"</c:v>
                </c:pt>
                <c:pt idx="8">
                  <c:v>МБОУ"Иловская  СОШ"</c:v>
                </c:pt>
                <c:pt idx="9">
                  <c:v>МБОУ"Красненская СОШ"</c:v>
                </c:pt>
                <c:pt idx="10">
                  <c:v>МБОУ"Луценковская   СОШ"</c:v>
                </c:pt>
                <c:pt idx="11">
                  <c:v>МБОУ"Мухоудеровская  СОШ"</c:v>
                </c:pt>
                <c:pt idx="12">
                  <c:v>МБОУ"Матреногезовская СОШ"</c:v>
                </c:pt>
                <c:pt idx="13">
                  <c:v>МБОУ"Репенская  СОШ"</c:v>
                </c:pt>
                <c:pt idx="14">
                  <c:v>МБОУ"Хлевищенская СОШ"</c:v>
                </c:pt>
                <c:pt idx="15">
                  <c:v>МБОУ"Щербаковская СОШ"</c:v>
                </c:pt>
                <c:pt idx="16">
                  <c:v>МБОУ"Гарбузовская  СОШ"</c:v>
                </c:pt>
                <c:pt idx="17">
                  <c:v>Итого в округе</c:v>
                </c:pt>
              </c:strCache>
            </c:strRef>
          </c:cat>
          <c:val>
            <c:numRef>
              <c:f>Лист1!$I$26:$I$43</c:f>
              <c:numCache>
                <c:formatCode>General</c:formatCode>
                <c:ptCount val="18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75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 formatCode="0.00">
                  <c:v>83.333333333333258</c:v>
                </c:pt>
                <c:pt idx="9" formatCode="0.00">
                  <c:v>66.666666666666671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75</c:v>
                </c:pt>
                <c:pt idx="16">
                  <c:v>100</c:v>
                </c:pt>
                <c:pt idx="17" formatCode="0.00">
                  <c:v>95.061728395061678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E-42B8-BA52-C490D2643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03904"/>
        <c:axId val="99805440"/>
      </c:barChart>
      <c:catAx>
        <c:axId val="99803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805440"/>
        <c:crosses val="autoZero"/>
        <c:auto val="1"/>
        <c:lblAlgn val="ctr"/>
        <c:lblOffset val="100"/>
        <c:noMultiLvlLbl val="0"/>
      </c:catAx>
      <c:valAx>
        <c:axId val="998054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980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% выполнения заданий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6.7015455058912113E-2"/>
          <c:y val="0.10927348846494862"/>
          <c:w val="0.92613490632428164"/>
          <c:h val="0.51888648147169458"/>
        </c:manualLayout>
      </c:layout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accent1">
                  <a:lumMod val="5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8DBA-4043-B93C-831277F4558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DBA-4043-B93C-831277F4558A}"/>
              </c:ext>
            </c:extLst>
          </c:dPt>
          <c:dPt>
            <c:idx val="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8DBA-4043-B93C-831277F4558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DBA-4043-B93C-831277F4558A}"/>
              </c:ext>
            </c:extLst>
          </c:dPt>
          <c:dPt>
            <c:idx val="6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4-8DBA-4043-B93C-831277F4558A}"/>
              </c:ext>
            </c:extLst>
          </c:dPt>
          <c:dPt>
            <c:idx val="9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DBA-4043-B93C-831277F4558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8DBA-4043-B93C-831277F4558A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DBA-4043-B93C-831277F4558A}"/>
              </c:ext>
            </c:extLst>
          </c:dPt>
          <c:dPt>
            <c:idx val="13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8-8DBA-4043-B93C-831277F4558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DBA-4043-B93C-831277F4558A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A-8DBA-4043-B93C-831277F4558A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8DBA-4043-B93C-831277F4558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Лист1!$C$119:$C$136</c:f>
              <c:strCache>
                <c:ptCount val="18"/>
                <c:pt idx="0">
                  <c:v>МБОУ"СОШ №1"</c:v>
                </c:pt>
                <c:pt idx="1">
                  <c:v>МБОУ"СОШ №2"</c:v>
                </c:pt>
                <c:pt idx="2">
                  <c:v>МБОУ"СОШ №3"</c:v>
                </c:pt>
                <c:pt idx="3">
                  <c:v>МБОУ"СОШ №4"</c:v>
                </c:pt>
                <c:pt idx="4">
                  <c:v>МБОУ"СОШ №7"</c:v>
                </c:pt>
                <c:pt idx="5">
                  <c:v>МБОУ"Афанасьевская СОШ"</c:v>
                </c:pt>
                <c:pt idx="6">
                  <c:v>МБОУ"Варваровская СОШ"</c:v>
                </c:pt>
                <c:pt idx="7">
                  <c:v>МБОУ"Жуковская  СОШ"</c:v>
                </c:pt>
                <c:pt idx="8">
                  <c:v>МБОУ"Иловская  СОШ"</c:v>
                </c:pt>
                <c:pt idx="9">
                  <c:v>МБОУ"Красненская СОШ"</c:v>
                </c:pt>
                <c:pt idx="10">
                  <c:v>МБОУ"Луценковская   СОШ"</c:v>
                </c:pt>
                <c:pt idx="11">
                  <c:v>МБОУ"Мухоудеровская  СОШ"</c:v>
                </c:pt>
                <c:pt idx="12">
                  <c:v>МБОУ"Матреногезовская СОШ"</c:v>
                </c:pt>
                <c:pt idx="13">
                  <c:v>МБОУ"Репенская  СОШ"</c:v>
                </c:pt>
                <c:pt idx="14">
                  <c:v>МБОУ"Хлевищенская СОШ"</c:v>
                </c:pt>
                <c:pt idx="15">
                  <c:v>МБОУ"Щербаковская СОШ"</c:v>
                </c:pt>
                <c:pt idx="16">
                  <c:v>МБОУ"Гарбузовская  СОШ"</c:v>
                </c:pt>
                <c:pt idx="17">
                  <c:v>Итого по муниципалитету </c:v>
                </c:pt>
              </c:strCache>
            </c:strRef>
          </c:cat>
          <c:val>
            <c:numRef>
              <c:f>Лист1!$D$119:$D$136</c:f>
              <c:numCache>
                <c:formatCode>General</c:formatCode>
                <c:ptCount val="18"/>
                <c:pt idx="0">
                  <c:v>31</c:v>
                </c:pt>
                <c:pt idx="1">
                  <c:v>43</c:v>
                </c:pt>
                <c:pt idx="2">
                  <c:v>38</c:v>
                </c:pt>
                <c:pt idx="3">
                  <c:v>27</c:v>
                </c:pt>
                <c:pt idx="4">
                  <c:v>41</c:v>
                </c:pt>
                <c:pt idx="5">
                  <c:v>30</c:v>
                </c:pt>
                <c:pt idx="6">
                  <c:v>26</c:v>
                </c:pt>
                <c:pt idx="7">
                  <c:v>34</c:v>
                </c:pt>
                <c:pt idx="8">
                  <c:v>34</c:v>
                </c:pt>
                <c:pt idx="9">
                  <c:v>27</c:v>
                </c:pt>
                <c:pt idx="10">
                  <c:v>29</c:v>
                </c:pt>
                <c:pt idx="11">
                  <c:v>53</c:v>
                </c:pt>
                <c:pt idx="12">
                  <c:v>42</c:v>
                </c:pt>
                <c:pt idx="13">
                  <c:v>26</c:v>
                </c:pt>
                <c:pt idx="14">
                  <c:v>39</c:v>
                </c:pt>
                <c:pt idx="15">
                  <c:v>36</c:v>
                </c:pt>
                <c:pt idx="16">
                  <c:v>53</c:v>
                </c:pt>
                <c:pt idx="17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DBA-4043-B93C-831277F455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5555456"/>
        <c:axId val="85561344"/>
      </c:barChart>
      <c:catAx>
        <c:axId val="8555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5561344"/>
        <c:crosses val="autoZero"/>
        <c:auto val="1"/>
        <c:lblAlgn val="ctr"/>
        <c:lblOffset val="100"/>
        <c:noMultiLvlLbl val="0"/>
      </c:catAx>
      <c:valAx>
        <c:axId val="85561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555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b="1"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i="1">
                <a:latin typeface="Times New Roman" pitchFamily="18" charset="0"/>
                <a:cs typeface="Times New Roman" pitchFamily="18" charset="0"/>
              </a:defRPr>
            </a:pPr>
            <a:r>
              <a:rPr lang="ru-RU" sz="1600" i="1">
                <a:latin typeface="Times New Roman" pitchFamily="18" charset="0"/>
                <a:cs typeface="Times New Roman" pitchFamily="18" charset="0"/>
              </a:rPr>
              <a:t>Средний тестовый  балл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>
                  <a:lumMod val="75000"/>
                  <a:lumOff val="25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0-5F4D-4824-BEC9-81E60E328CB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F4D-4824-BEC9-81E60E328CBB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2-5F4D-4824-BEC9-81E60E328CBB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F4D-4824-BEC9-81E60E328CBB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4-5F4D-4824-BEC9-81E60E328CB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F4D-4824-BEC9-81E60E328CBB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5F4D-4824-BEC9-81E60E328CB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7-5F4D-4824-BEC9-81E60E328CB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8-5F4D-4824-BEC9-81E60E328CB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F4D-4824-BEC9-81E60E328CB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A-5F4D-4824-BEC9-81E60E328CB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B-5F4D-4824-BEC9-81E60E328CB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C-5F4D-4824-BEC9-81E60E328CBB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D-5F4D-4824-BEC9-81E60E328CBB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E-5F4D-4824-BEC9-81E60E328CBB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F-5F4D-4824-BEC9-81E60E328CB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>
                    <a:lumMod val="75000"/>
                    <a:lumOff val="2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10-5F4D-4824-BEC9-81E60E328CB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Лист1!$C$95:$C$112</c:f>
              <c:strCache>
                <c:ptCount val="18"/>
                <c:pt idx="0">
                  <c:v>МБОУ"СОШ №1"</c:v>
                </c:pt>
                <c:pt idx="1">
                  <c:v>МБОУ"СОШ №2"</c:v>
                </c:pt>
                <c:pt idx="2">
                  <c:v>МБОУ"СОШ №3"</c:v>
                </c:pt>
                <c:pt idx="3">
                  <c:v>МБОУ"СОШ №4"</c:v>
                </c:pt>
                <c:pt idx="4">
                  <c:v>МБОУ"СОШ №7"</c:v>
                </c:pt>
                <c:pt idx="5">
                  <c:v>МБОУ"Афанасьевская СОШ"</c:v>
                </c:pt>
                <c:pt idx="6">
                  <c:v>МБОУ"Варваровская СОШ"</c:v>
                </c:pt>
                <c:pt idx="7">
                  <c:v>МБОУ"Жуковская  СОШ"</c:v>
                </c:pt>
                <c:pt idx="8">
                  <c:v>МБОУ"Иловская  СОШ"</c:v>
                </c:pt>
                <c:pt idx="9">
                  <c:v>МБОУ"Красненская СОШ"</c:v>
                </c:pt>
                <c:pt idx="10">
                  <c:v>МБОУ"Луценковская   СОШ"</c:v>
                </c:pt>
                <c:pt idx="11">
                  <c:v>МБОУ"Мухоудеровская  СОШ"</c:v>
                </c:pt>
                <c:pt idx="12">
                  <c:v>МБОУ"Матреногезовская СОШ"</c:v>
                </c:pt>
                <c:pt idx="13">
                  <c:v>МБОУ"Репенская  СОШ"</c:v>
                </c:pt>
                <c:pt idx="14">
                  <c:v>МБОУ"Хлевищенская СОШ"</c:v>
                </c:pt>
                <c:pt idx="15">
                  <c:v>МБОУ"Щербаковская СОШ"</c:v>
                </c:pt>
                <c:pt idx="16">
                  <c:v>МБОУ"Гарбузовская  СОШ"</c:v>
                </c:pt>
                <c:pt idx="17">
                  <c:v>Итого по муниципалитету </c:v>
                </c:pt>
              </c:strCache>
            </c:strRef>
          </c:cat>
          <c:val>
            <c:numRef>
              <c:f>Лист1!$D$95:$D$112</c:f>
              <c:numCache>
                <c:formatCode>General</c:formatCode>
                <c:ptCount val="18"/>
                <c:pt idx="0">
                  <c:v>42</c:v>
                </c:pt>
                <c:pt idx="1">
                  <c:v>49</c:v>
                </c:pt>
                <c:pt idx="2">
                  <c:v>47</c:v>
                </c:pt>
                <c:pt idx="3">
                  <c:v>40</c:v>
                </c:pt>
                <c:pt idx="4">
                  <c:v>48</c:v>
                </c:pt>
                <c:pt idx="5">
                  <c:v>42</c:v>
                </c:pt>
                <c:pt idx="6">
                  <c:v>40</c:v>
                </c:pt>
                <c:pt idx="7">
                  <c:v>45</c:v>
                </c:pt>
                <c:pt idx="8">
                  <c:v>45</c:v>
                </c:pt>
                <c:pt idx="9">
                  <c:v>40</c:v>
                </c:pt>
                <c:pt idx="10">
                  <c:v>41</c:v>
                </c:pt>
                <c:pt idx="11">
                  <c:v>57</c:v>
                </c:pt>
                <c:pt idx="12">
                  <c:v>49</c:v>
                </c:pt>
                <c:pt idx="13">
                  <c:v>40</c:v>
                </c:pt>
                <c:pt idx="14">
                  <c:v>48</c:v>
                </c:pt>
                <c:pt idx="15">
                  <c:v>46</c:v>
                </c:pt>
                <c:pt idx="16">
                  <c:v>57</c:v>
                </c:pt>
                <c:pt idx="17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F4D-4824-BEC9-81E60E328C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25920"/>
        <c:axId val="99827712"/>
      </c:barChart>
      <c:catAx>
        <c:axId val="9982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9827712"/>
        <c:crosses val="autoZero"/>
        <c:auto val="1"/>
        <c:lblAlgn val="ctr"/>
        <c:lblOffset val="100"/>
        <c:noMultiLvlLbl val="0"/>
      </c:catAx>
      <c:valAx>
        <c:axId val="99827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9825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Лист2!$C$89</c:f>
              <c:strCache>
                <c:ptCount val="1"/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0-CC65-49A6-AAC7-120A394B172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C65-49A6-AAC7-120A394B172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2-CC65-49A6-AAC7-120A394B1727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CC65-49A6-AAC7-120A394B1727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4-CC65-49A6-AAC7-120A394B172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5-CC65-49A6-AAC7-120A394B1727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6-CC65-49A6-AAC7-120A394B1727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7-CC65-49A6-AAC7-120A394B1727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8-CC65-49A6-AAC7-120A394B1727}"/>
              </c:ext>
            </c:extLst>
          </c:dPt>
          <c:dPt>
            <c:idx val="24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9-CC65-49A6-AAC7-120A394B1727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A-CC65-49A6-AAC7-120A394B1727}"/>
              </c:ext>
            </c:extLst>
          </c:dPt>
          <c:dPt>
            <c:idx val="2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B-CC65-49A6-AAC7-120A394B1727}"/>
              </c:ext>
            </c:extLst>
          </c:dPt>
          <c:dLbls>
            <c:dLbl>
              <c:idx val="23"/>
              <c:tx>
                <c:rich>
                  <a:bodyPr/>
                  <a:lstStyle/>
                  <a:p>
                    <a:r>
                      <a:rPr lang="en-US" b="1" i="1">
                        <a:latin typeface="Times New Roman" pitchFamily="18" charset="0"/>
                        <a:cs typeface="Times New Roman" pitchFamily="18" charset="0"/>
                      </a:rPr>
                      <a:t>88,88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C65-49A6-AAC7-120A394B17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Лист2!$D$88:$AD$88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Лист2!$D$89:$AD$89</c:f>
              <c:numCache>
                <c:formatCode>General</c:formatCode>
                <c:ptCount val="27"/>
                <c:pt idx="0">
                  <c:v>65.430000000000007</c:v>
                </c:pt>
                <c:pt idx="1">
                  <c:v>86.42</c:v>
                </c:pt>
                <c:pt idx="2">
                  <c:v>85.19</c:v>
                </c:pt>
                <c:pt idx="3">
                  <c:v>30.86</c:v>
                </c:pt>
                <c:pt idx="4">
                  <c:v>87.649999999999991</c:v>
                </c:pt>
                <c:pt idx="5">
                  <c:v>86.42</c:v>
                </c:pt>
                <c:pt idx="6">
                  <c:v>53.09</c:v>
                </c:pt>
                <c:pt idx="7">
                  <c:v>56.790000000000013</c:v>
                </c:pt>
                <c:pt idx="8">
                  <c:v>38.270000000000003</c:v>
                </c:pt>
                <c:pt idx="9">
                  <c:v>51.849999999999994</c:v>
                </c:pt>
                <c:pt idx="10">
                  <c:v>87.649999999999991</c:v>
                </c:pt>
                <c:pt idx="11">
                  <c:v>51.849999999999994</c:v>
                </c:pt>
                <c:pt idx="12">
                  <c:v>44.44</c:v>
                </c:pt>
                <c:pt idx="13">
                  <c:v>48.15</c:v>
                </c:pt>
                <c:pt idx="14">
                  <c:v>56.790000000000013</c:v>
                </c:pt>
                <c:pt idx="15">
                  <c:v>88.88</c:v>
                </c:pt>
                <c:pt idx="16">
                  <c:v>16.14</c:v>
                </c:pt>
                <c:pt idx="17">
                  <c:v>69.14</c:v>
                </c:pt>
                <c:pt idx="18">
                  <c:v>77.78</c:v>
                </c:pt>
                <c:pt idx="19">
                  <c:v>46.91</c:v>
                </c:pt>
                <c:pt idx="20">
                  <c:v>60.49</c:v>
                </c:pt>
                <c:pt idx="21">
                  <c:v>62.96</c:v>
                </c:pt>
                <c:pt idx="22">
                  <c:v>41.98</c:v>
                </c:pt>
                <c:pt idx="23">
                  <c:v>88.89</c:v>
                </c:pt>
                <c:pt idx="24">
                  <c:v>34.57</c:v>
                </c:pt>
                <c:pt idx="25">
                  <c:v>12.34</c:v>
                </c:pt>
                <c:pt idx="26">
                  <c:v>18.52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C65-49A6-AAC7-120A394B17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73152"/>
        <c:axId val="99874688"/>
      </c:barChart>
      <c:catAx>
        <c:axId val="99873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50" b="1" i="1"/>
            </a:pPr>
            <a:endParaRPr lang="ru-RU"/>
          </a:p>
        </c:txPr>
        <c:crossAx val="99874688"/>
        <c:crosses val="autoZero"/>
        <c:auto val="1"/>
        <c:lblAlgn val="ctr"/>
        <c:lblOffset val="100"/>
        <c:noMultiLvlLbl val="0"/>
      </c:catAx>
      <c:valAx>
        <c:axId val="998746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99873152"/>
        <c:crosses val="autoZero"/>
        <c:crossBetween val="between"/>
      </c:valAx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3.465160075329568E-2"/>
          <c:y val="0.16128737510116797"/>
          <c:w val="0.94877589453861311"/>
          <c:h val="0.575577692557886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Лист2!$A$58</c:f>
              <c:strCache>
                <c:ptCount val="1"/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Лист2!$B$57:$F$57</c:f>
              <c:numCache>
                <c:formatCode>General</c:formatCode>
                <c:ptCount val="5"/>
                <c:pt idx="0">
                  <c:v>28</c:v>
                </c:pt>
                <c:pt idx="1">
                  <c:v>29</c:v>
                </c:pt>
                <c:pt idx="2">
                  <c:v>30</c:v>
                </c:pt>
                <c:pt idx="3">
                  <c:v>31</c:v>
                </c:pt>
                <c:pt idx="4">
                  <c:v>32</c:v>
                </c:pt>
              </c:numCache>
            </c:numRef>
          </c:cat>
          <c:val>
            <c:numRef>
              <c:f>Лист2!$B$58:$F$58</c:f>
              <c:numCache>
                <c:formatCode>General</c:formatCode>
                <c:ptCount val="5"/>
                <c:pt idx="0">
                  <c:v>1.24</c:v>
                </c:pt>
                <c:pt idx="1">
                  <c:v>9.8800000000000008</c:v>
                </c:pt>
                <c:pt idx="2">
                  <c:v>9.8800000000000008</c:v>
                </c:pt>
                <c:pt idx="3">
                  <c:v>3.7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D-4AA8-A108-C78D0923B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06688"/>
        <c:axId val="83508224"/>
      </c:barChart>
      <c:catAx>
        <c:axId val="8350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3508224"/>
        <c:crosses val="autoZero"/>
        <c:auto val="1"/>
        <c:lblAlgn val="ctr"/>
        <c:lblOffset val="100"/>
        <c:noMultiLvlLbl val="0"/>
      </c:catAx>
      <c:valAx>
        <c:axId val="83508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3506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0.28571</cdr:y>
    </cdr:from>
    <cdr:to>
      <cdr:x>0.96889</cdr:x>
      <cdr:y>0.28831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10800000" flipV="1">
          <a:off x="-1" y="1047749"/>
          <a:ext cx="8305801" cy="952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0.23324</cdr:y>
    </cdr:from>
    <cdr:to>
      <cdr:x>0.96029</cdr:x>
      <cdr:y>0.23907</cdr:y>
    </cdr:to>
    <cdr:sp macro="" textlink="">
      <cdr:nvSpPr>
        <cdr:cNvPr id="5" name="Прямая соединительная линия 4"/>
        <cdr:cNvSpPr/>
      </cdr:nvSpPr>
      <cdr:spPr>
        <a:xfrm xmlns:a="http://schemas.openxmlformats.org/drawingml/2006/main" rot="10800000" flipV="1">
          <a:off x="0" y="762000"/>
          <a:ext cx="8753476" cy="19051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A939-96F8-4769-98A8-F926F4AC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</cp:lastModifiedBy>
  <cp:revision>153</cp:revision>
  <cp:lastPrinted>2019-03-11T11:48:00Z</cp:lastPrinted>
  <dcterms:created xsi:type="dcterms:W3CDTF">2019-02-14T13:35:00Z</dcterms:created>
  <dcterms:modified xsi:type="dcterms:W3CDTF">2019-05-24T07:08:00Z</dcterms:modified>
</cp:coreProperties>
</file>