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EE2" w:rsidRDefault="00641EE2"/>
    <w:p w:rsidR="00520924" w:rsidRDefault="004B7D23">
      <w:r>
        <w:t>+</w:t>
      </w:r>
    </w:p>
    <w:p w:rsidR="00520924" w:rsidRPr="00EA5D8F" w:rsidRDefault="00520924" w:rsidP="00520924">
      <w:pPr>
        <w:autoSpaceDE w:val="0"/>
        <w:autoSpaceDN w:val="0"/>
        <w:adjustRightInd w:val="0"/>
        <w:spacing w:after="0" w:line="240" w:lineRule="auto"/>
        <w:ind w:firstLine="708"/>
        <w:jc w:val="center"/>
        <w:rPr>
          <w:rFonts w:ascii="Bookman Old Style" w:eastAsia="Times New Roman" w:hAnsi="Bookman Old Style" w:cs="Times New Roman"/>
          <w:bCs/>
          <w:i/>
          <w:color w:val="17365D"/>
          <w:sz w:val="24"/>
          <w:szCs w:val="52"/>
          <w:lang w:eastAsia="ru-RU"/>
        </w:rPr>
      </w:pPr>
      <w:r w:rsidRPr="00EA5D8F">
        <w:rPr>
          <w:rFonts w:ascii="Bookman Old Style" w:eastAsia="Times New Roman" w:hAnsi="Bookman Old Style" w:cs="Times New Roman"/>
          <w:bCs/>
          <w:i/>
          <w:color w:val="17365D"/>
          <w:sz w:val="24"/>
          <w:szCs w:val="52"/>
          <w:lang w:eastAsia="ru-RU"/>
        </w:rPr>
        <w:t>Муниципальное бюджетное учреждение  «Центр оценки качества образования»</w:t>
      </w:r>
    </w:p>
    <w:p w:rsidR="00520924" w:rsidRPr="00EA5D8F" w:rsidRDefault="00520924" w:rsidP="00520924">
      <w:pPr>
        <w:autoSpaceDE w:val="0"/>
        <w:autoSpaceDN w:val="0"/>
        <w:adjustRightInd w:val="0"/>
        <w:spacing w:after="0" w:line="240" w:lineRule="auto"/>
        <w:ind w:firstLine="708"/>
        <w:jc w:val="center"/>
        <w:rPr>
          <w:rFonts w:ascii="Bookman Old Style" w:eastAsia="Times New Roman" w:hAnsi="Bookman Old Style" w:cs="Times New Roman"/>
          <w:bCs/>
          <w:i/>
          <w:color w:val="17365D"/>
          <w:sz w:val="24"/>
          <w:szCs w:val="52"/>
          <w:lang w:eastAsia="ru-RU"/>
        </w:rPr>
      </w:pPr>
      <w:r w:rsidRPr="00EA5D8F">
        <w:rPr>
          <w:rFonts w:ascii="Bookman Old Style" w:eastAsia="Times New Roman" w:hAnsi="Bookman Old Style" w:cs="Times New Roman"/>
          <w:bCs/>
          <w:i/>
          <w:color w:val="17365D"/>
          <w:sz w:val="24"/>
          <w:szCs w:val="52"/>
          <w:lang w:eastAsia="ru-RU"/>
        </w:rPr>
        <w:t xml:space="preserve"> управления образования администрации Алексеевского района </w:t>
      </w:r>
    </w:p>
    <w:p w:rsidR="00520924" w:rsidRPr="00EA5D8F" w:rsidRDefault="00520924" w:rsidP="00520924">
      <w:pPr>
        <w:autoSpaceDE w:val="0"/>
        <w:autoSpaceDN w:val="0"/>
        <w:adjustRightInd w:val="0"/>
        <w:spacing w:after="0" w:line="240" w:lineRule="auto"/>
        <w:ind w:firstLine="708"/>
        <w:jc w:val="center"/>
        <w:rPr>
          <w:rFonts w:ascii="Bookman Old Style" w:eastAsia="Times New Roman" w:hAnsi="Bookman Old Style" w:cs="Times New Roman"/>
          <w:bCs/>
          <w:i/>
          <w:color w:val="17365D"/>
          <w:sz w:val="24"/>
          <w:szCs w:val="52"/>
          <w:lang w:eastAsia="ru-RU"/>
        </w:rPr>
      </w:pPr>
      <w:r w:rsidRPr="00EA5D8F">
        <w:rPr>
          <w:rFonts w:ascii="Bookman Old Style" w:eastAsia="Times New Roman" w:hAnsi="Bookman Old Style" w:cs="Times New Roman"/>
          <w:bCs/>
          <w:i/>
          <w:color w:val="17365D"/>
          <w:sz w:val="24"/>
          <w:szCs w:val="52"/>
          <w:lang w:eastAsia="ru-RU"/>
        </w:rPr>
        <w:t>Белгородской области</w:t>
      </w:r>
    </w:p>
    <w:p w:rsidR="00520924" w:rsidRPr="00EA5D8F" w:rsidRDefault="00520924" w:rsidP="00520924">
      <w:pPr>
        <w:autoSpaceDE w:val="0"/>
        <w:autoSpaceDN w:val="0"/>
        <w:adjustRightInd w:val="0"/>
        <w:spacing w:after="0" w:line="240" w:lineRule="auto"/>
        <w:ind w:firstLine="708"/>
        <w:jc w:val="center"/>
        <w:rPr>
          <w:rFonts w:ascii="Bookman Old Style" w:eastAsia="Times New Roman" w:hAnsi="Bookman Old Style" w:cs="Times New Roman"/>
          <w:bCs/>
          <w:i/>
          <w:color w:val="17365D"/>
          <w:sz w:val="24"/>
          <w:szCs w:val="52"/>
          <w:lang w:eastAsia="ru-RU"/>
        </w:rPr>
      </w:pPr>
    </w:p>
    <w:p w:rsidR="00520924" w:rsidRPr="00EA5D8F" w:rsidRDefault="00520924" w:rsidP="00520924">
      <w:pPr>
        <w:ind w:firstLine="567"/>
        <w:jc w:val="center"/>
        <w:rPr>
          <w:rFonts w:ascii="Times New Roman" w:hAnsi="Times New Roman"/>
          <w:b/>
          <w:sz w:val="24"/>
          <w:szCs w:val="28"/>
        </w:rPr>
      </w:pPr>
    </w:p>
    <w:p w:rsidR="00520924" w:rsidRDefault="00520924" w:rsidP="00520924">
      <w:pPr>
        <w:ind w:firstLine="567"/>
        <w:jc w:val="center"/>
        <w:rPr>
          <w:rFonts w:ascii="Times New Roman" w:hAnsi="Times New Roman"/>
          <w:b/>
          <w:sz w:val="28"/>
          <w:szCs w:val="28"/>
        </w:rPr>
      </w:pPr>
    </w:p>
    <w:p w:rsidR="00520924" w:rsidRPr="004A4327" w:rsidRDefault="00520924" w:rsidP="00520924">
      <w:pPr>
        <w:ind w:firstLine="567"/>
        <w:jc w:val="center"/>
        <w:rPr>
          <w:rFonts w:ascii="Times New Roman" w:hAnsi="Times New Roman"/>
          <w:b/>
          <w:sz w:val="28"/>
          <w:szCs w:val="28"/>
        </w:rPr>
      </w:pPr>
    </w:p>
    <w:p w:rsidR="00520924" w:rsidRPr="004D0F32" w:rsidRDefault="00520924" w:rsidP="00520924">
      <w:pPr>
        <w:autoSpaceDE w:val="0"/>
        <w:autoSpaceDN w:val="0"/>
        <w:adjustRightInd w:val="0"/>
        <w:spacing w:after="0" w:line="360" w:lineRule="auto"/>
        <w:ind w:firstLine="708"/>
        <w:jc w:val="center"/>
        <w:rPr>
          <w:rFonts w:ascii="Bookman Old Style" w:eastAsia="Times New Roman" w:hAnsi="Bookman Old Style" w:cs="Times New Roman"/>
          <w:b/>
          <w:bCs/>
          <w:i/>
          <w:color w:val="17365D"/>
          <w:sz w:val="52"/>
          <w:szCs w:val="52"/>
          <w:lang w:eastAsia="ru-RU"/>
        </w:rPr>
      </w:pPr>
      <w:r w:rsidRPr="004D0F32">
        <w:rPr>
          <w:rFonts w:ascii="Bookman Old Style" w:eastAsia="Times New Roman" w:hAnsi="Bookman Old Style" w:cs="Times New Roman"/>
          <w:b/>
          <w:bCs/>
          <w:i/>
          <w:color w:val="17365D"/>
          <w:sz w:val="52"/>
          <w:szCs w:val="52"/>
          <w:lang w:eastAsia="ru-RU"/>
        </w:rPr>
        <w:t xml:space="preserve">Анализ результатов </w:t>
      </w:r>
      <w:r w:rsidR="00B45EE9">
        <w:rPr>
          <w:rFonts w:ascii="Bookman Old Style" w:eastAsia="Times New Roman" w:hAnsi="Bookman Old Style" w:cs="Times New Roman"/>
          <w:b/>
          <w:bCs/>
          <w:i/>
          <w:color w:val="17365D"/>
          <w:sz w:val="52"/>
          <w:szCs w:val="52"/>
          <w:lang w:eastAsia="ru-RU"/>
        </w:rPr>
        <w:t xml:space="preserve">пробного </w:t>
      </w:r>
      <w:r w:rsidRPr="004D0F32">
        <w:rPr>
          <w:rFonts w:ascii="Bookman Old Style" w:eastAsia="Times New Roman" w:hAnsi="Bookman Old Style" w:cs="Times New Roman"/>
          <w:b/>
          <w:bCs/>
          <w:i/>
          <w:color w:val="17365D"/>
          <w:sz w:val="52"/>
          <w:szCs w:val="52"/>
          <w:lang w:eastAsia="ru-RU"/>
        </w:rPr>
        <w:t>итогового сочинения выпускников 11 (12)-</w:t>
      </w:r>
      <w:proofErr w:type="spellStart"/>
      <w:r w:rsidRPr="004D0F32">
        <w:rPr>
          <w:rFonts w:ascii="Bookman Old Style" w:eastAsia="Times New Roman" w:hAnsi="Bookman Old Style" w:cs="Times New Roman"/>
          <w:b/>
          <w:bCs/>
          <w:i/>
          <w:color w:val="17365D"/>
          <w:sz w:val="52"/>
          <w:szCs w:val="52"/>
          <w:lang w:eastAsia="ru-RU"/>
        </w:rPr>
        <w:t>х</w:t>
      </w:r>
      <w:proofErr w:type="spellEnd"/>
      <w:r w:rsidRPr="004D0F32">
        <w:rPr>
          <w:rFonts w:ascii="Bookman Old Style" w:eastAsia="Times New Roman" w:hAnsi="Bookman Old Style" w:cs="Times New Roman"/>
          <w:b/>
          <w:bCs/>
          <w:i/>
          <w:color w:val="17365D"/>
          <w:sz w:val="52"/>
          <w:szCs w:val="52"/>
          <w:lang w:eastAsia="ru-RU"/>
        </w:rPr>
        <w:t xml:space="preserve"> классов </w:t>
      </w:r>
      <w:r>
        <w:rPr>
          <w:rFonts w:ascii="Bookman Old Style" w:eastAsia="Times New Roman" w:hAnsi="Bookman Old Style" w:cs="Times New Roman"/>
          <w:b/>
          <w:bCs/>
          <w:i/>
          <w:color w:val="17365D"/>
          <w:sz w:val="52"/>
          <w:szCs w:val="52"/>
          <w:lang w:eastAsia="ru-RU"/>
        </w:rPr>
        <w:t>о</w:t>
      </w:r>
      <w:r w:rsidRPr="004D0F32">
        <w:rPr>
          <w:rFonts w:ascii="Bookman Old Style" w:eastAsia="Times New Roman" w:hAnsi="Bookman Old Style" w:cs="Times New Roman"/>
          <w:b/>
          <w:bCs/>
          <w:i/>
          <w:color w:val="17365D"/>
          <w:sz w:val="52"/>
          <w:szCs w:val="52"/>
          <w:lang w:eastAsia="ru-RU"/>
        </w:rPr>
        <w:t xml:space="preserve">бщеобразовательных организаций Алексеевского </w:t>
      </w:r>
      <w:r w:rsidR="00B45EE9">
        <w:rPr>
          <w:rFonts w:ascii="Bookman Old Style" w:eastAsia="Times New Roman" w:hAnsi="Bookman Old Style" w:cs="Times New Roman"/>
          <w:b/>
          <w:bCs/>
          <w:i/>
          <w:color w:val="17365D"/>
          <w:sz w:val="52"/>
          <w:szCs w:val="52"/>
          <w:lang w:eastAsia="ru-RU"/>
        </w:rPr>
        <w:t>городского округа</w:t>
      </w:r>
      <w:r w:rsidR="00294979">
        <w:rPr>
          <w:rFonts w:ascii="Bookman Old Style" w:eastAsia="Times New Roman" w:hAnsi="Bookman Old Style" w:cs="Times New Roman"/>
          <w:b/>
          <w:bCs/>
          <w:i/>
          <w:color w:val="17365D"/>
          <w:sz w:val="52"/>
          <w:szCs w:val="52"/>
          <w:lang w:eastAsia="ru-RU"/>
        </w:rPr>
        <w:t xml:space="preserve">                              </w:t>
      </w:r>
      <w:r w:rsidR="00B45EE9">
        <w:rPr>
          <w:rFonts w:ascii="Bookman Old Style" w:eastAsia="Times New Roman" w:hAnsi="Bookman Old Style" w:cs="Times New Roman"/>
          <w:b/>
          <w:bCs/>
          <w:i/>
          <w:color w:val="17365D"/>
          <w:sz w:val="52"/>
          <w:szCs w:val="52"/>
          <w:lang w:eastAsia="ru-RU"/>
        </w:rPr>
        <w:t xml:space="preserve"> </w:t>
      </w:r>
      <w:r w:rsidRPr="004D0F32">
        <w:rPr>
          <w:rFonts w:ascii="Bookman Old Style" w:eastAsia="Times New Roman" w:hAnsi="Bookman Old Style" w:cs="Times New Roman"/>
          <w:b/>
          <w:bCs/>
          <w:i/>
          <w:color w:val="17365D"/>
          <w:sz w:val="52"/>
          <w:szCs w:val="52"/>
          <w:lang w:eastAsia="ru-RU"/>
        </w:rPr>
        <w:t>в 201</w:t>
      </w:r>
      <w:r>
        <w:rPr>
          <w:rFonts w:ascii="Bookman Old Style" w:eastAsia="Times New Roman" w:hAnsi="Bookman Old Style" w:cs="Times New Roman"/>
          <w:b/>
          <w:bCs/>
          <w:i/>
          <w:color w:val="17365D"/>
          <w:sz w:val="52"/>
          <w:szCs w:val="52"/>
          <w:lang w:eastAsia="ru-RU"/>
        </w:rPr>
        <w:t>9</w:t>
      </w:r>
      <w:r w:rsidRPr="004D0F32">
        <w:rPr>
          <w:rFonts w:ascii="Bookman Old Style" w:eastAsia="Times New Roman" w:hAnsi="Bookman Old Style" w:cs="Times New Roman"/>
          <w:b/>
          <w:bCs/>
          <w:i/>
          <w:color w:val="17365D"/>
          <w:sz w:val="52"/>
          <w:szCs w:val="52"/>
          <w:lang w:eastAsia="ru-RU"/>
        </w:rPr>
        <w:t>-20</w:t>
      </w:r>
      <w:r>
        <w:rPr>
          <w:rFonts w:ascii="Bookman Old Style" w:eastAsia="Times New Roman" w:hAnsi="Bookman Old Style" w:cs="Times New Roman"/>
          <w:b/>
          <w:bCs/>
          <w:i/>
          <w:color w:val="17365D"/>
          <w:sz w:val="52"/>
          <w:szCs w:val="52"/>
          <w:lang w:eastAsia="ru-RU"/>
        </w:rPr>
        <w:t>20</w:t>
      </w:r>
      <w:r w:rsidRPr="004D0F32">
        <w:rPr>
          <w:rFonts w:ascii="Bookman Old Style" w:eastAsia="Times New Roman" w:hAnsi="Bookman Old Style" w:cs="Times New Roman"/>
          <w:b/>
          <w:bCs/>
          <w:i/>
          <w:color w:val="17365D"/>
          <w:sz w:val="52"/>
          <w:szCs w:val="52"/>
          <w:lang w:eastAsia="ru-RU"/>
        </w:rPr>
        <w:t xml:space="preserve"> учебном году</w:t>
      </w:r>
    </w:p>
    <w:p w:rsidR="00520924" w:rsidRPr="004D0F32" w:rsidRDefault="00520924" w:rsidP="00520924">
      <w:pPr>
        <w:autoSpaceDE w:val="0"/>
        <w:autoSpaceDN w:val="0"/>
        <w:adjustRightInd w:val="0"/>
        <w:spacing w:after="0" w:line="360" w:lineRule="auto"/>
        <w:ind w:firstLine="708"/>
        <w:jc w:val="center"/>
        <w:rPr>
          <w:rFonts w:ascii="Bookman Old Style" w:eastAsia="Times New Roman" w:hAnsi="Bookman Old Style" w:cs="Times New Roman"/>
          <w:b/>
          <w:bCs/>
          <w:i/>
          <w:color w:val="17365D"/>
          <w:sz w:val="52"/>
          <w:szCs w:val="52"/>
          <w:lang w:eastAsia="ru-RU"/>
        </w:rPr>
      </w:pPr>
    </w:p>
    <w:p w:rsidR="00520924" w:rsidRPr="004D0F32" w:rsidRDefault="00520924" w:rsidP="00520924">
      <w:pPr>
        <w:autoSpaceDE w:val="0"/>
        <w:autoSpaceDN w:val="0"/>
        <w:adjustRightInd w:val="0"/>
        <w:spacing w:after="0" w:line="240" w:lineRule="auto"/>
        <w:ind w:firstLine="708"/>
        <w:jc w:val="center"/>
        <w:rPr>
          <w:rFonts w:ascii="Bookman Old Style" w:eastAsia="Times New Roman" w:hAnsi="Bookman Old Style" w:cs="Times New Roman"/>
          <w:b/>
          <w:bCs/>
          <w:i/>
          <w:color w:val="17365D"/>
          <w:sz w:val="52"/>
          <w:szCs w:val="52"/>
          <w:lang w:eastAsia="ru-RU"/>
        </w:rPr>
      </w:pPr>
      <w:r w:rsidRPr="004D0F32">
        <w:rPr>
          <w:rFonts w:ascii="Bookman Old Style" w:eastAsia="Times New Roman" w:hAnsi="Bookman Old Style" w:cs="Times New Roman"/>
          <w:b/>
          <w:bCs/>
          <w:i/>
          <w:color w:val="17365D"/>
          <w:sz w:val="52"/>
          <w:szCs w:val="52"/>
          <w:lang w:eastAsia="ru-RU"/>
        </w:rPr>
        <w:t xml:space="preserve">    </w:t>
      </w:r>
    </w:p>
    <w:p w:rsidR="00520924" w:rsidRDefault="00520924" w:rsidP="00520924">
      <w:pPr>
        <w:autoSpaceDE w:val="0"/>
        <w:autoSpaceDN w:val="0"/>
        <w:adjustRightInd w:val="0"/>
        <w:spacing w:after="0" w:line="240" w:lineRule="auto"/>
        <w:ind w:firstLine="708"/>
        <w:jc w:val="center"/>
        <w:rPr>
          <w:rFonts w:ascii="Bookman Old Style" w:eastAsia="Times New Roman" w:hAnsi="Bookman Old Style" w:cs="Times New Roman"/>
          <w:b/>
          <w:bCs/>
          <w:i/>
          <w:color w:val="17365D"/>
          <w:sz w:val="52"/>
          <w:szCs w:val="52"/>
          <w:lang w:eastAsia="ru-RU"/>
        </w:rPr>
      </w:pPr>
    </w:p>
    <w:p w:rsidR="00520924" w:rsidRPr="00EA5D8F" w:rsidRDefault="00520924" w:rsidP="00520924">
      <w:pPr>
        <w:autoSpaceDE w:val="0"/>
        <w:autoSpaceDN w:val="0"/>
        <w:adjustRightInd w:val="0"/>
        <w:spacing w:after="0" w:line="240" w:lineRule="auto"/>
        <w:ind w:firstLine="708"/>
        <w:jc w:val="center"/>
        <w:rPr>
          <w:rFonts w:ascii="Bookman Old Style" w:eastAsia="Times New Roman" w:hAnsi="Bookman Old Style" w:cs="Times New Roman"/>
          <w:b/>
          <w:bCs/>
          <w:i/>
          <w:color w:val="17365D"/>
          <w:sz w:val="32"/>
          <w:szCs w:val="52"/>
          <w:lang w:eastAsia="ru-RU"/>
        </w:rPr>
      </w:pPr>
      <w:r>
        <w:rPr>
          <w:rFonts w:ascii="Bookman Old Style" w:eastAsia="Times New Roman" w:hAnsi="Bookman Old Style" w:cs="Times New Roman"/>
          <w:b/>
          <w:bCs/>
          <w:i/>
          <w:color w:val="17365D"/>
          <w:sz w:val="32"/>
          <w:szCs w:val="52"/>
          <w:lang w:eastAsia="ru-RU"/>
        </w:rPr>
        <w:t>Ал</w:t>
      </w:r>
      <w:r w:rsidRPr="00EA5D8F">
        <w:rPr>
          <w:rFonts w:ascii="Bookman Old Style" w:eastAsia="Times New Roman" w:hAnsi="Bookman Old Style" w:cs="Times New Roman"/>
          <w:b/>
          <w:bCs/>
          <w:i/>
          <w:color w:val="17365D"/>
          <w:sz w:val="32"/>
          <w:szCs w:val="52"/>
          <w:lang w:eastAsia="ru-RU"/>
        </w:rPr>
        <w:t xml:space="preserve">ексеевка, </w:t>
      </w:r>
      <w:r>
        <w:rPr>
          <w:rFonts w:ascii="Bookman Old Style" w:eastAsia="Times New Roman" w:hAnsi="Bookman Old Style" w:cs="Times New Roman"/>
          <w:b/>
          <w:bCs/>
          <w:i/>
          <w:color w:val="17365D"/>
          <w:sz w:val="32"/>
          <w:szCs w:val="52"/>
          <w:lang w:eastAsia="ru-RU"/>
        </w:rPr>
        <w:t xml:space="preserve">октябрь </w:t>
      </w:r>
      <w:r w:rsidRPr="00EA5D8F">
        <w:rPr>
          <w:rFonts w:ascii="Bookman Old Style" w:eastAsia="Times New Roman" w:hAnsi="Bookman Old Style" w:cs="Times New Roman"/>
          <w:b/>
          <w:bCs/>
          <w:i/>
          <w:color w:val="17365D"/>
          <w:sz w:val="32"/>
          <w:szCs w:val="52"/>
          <w:lang w:eastAsia="ru-RU"/>
        </w:rPr>
        <w:t>201</w:t>
      </w:r>
      <w:r>
        <w:rPr>
          <w:rFonts w:ascii="Bookman Old Style" w:eastAsia="Times New Roman" w:hAnsi="Bookman Old Style" w:cs="Times New Roman"/>
          <w:b/>
          <w:bCs/>
          <w:i/>
          <w:color w:val="17365D"/>
          <w:sz w:val="32"/>
          <w:szCs w:val="52"/>
          <w:lang w:eastAsia="ru-RU"/>
        </w:rPr>
        <w:t>9</w:t>
      </w:r>
      <w:r w:rsidRPr="00EA5D8F">
        <w:rPr>
          <w:rFonts w:ascii="Bookman Old Style" w:eastAsia="Times New Roman" w:hAnsi="Bookman Old Style" w:cs="Times New Roman"/>
          <w:b/>
          <w:bCs/>
          <w:i/>
          <w:color w:val="17365D"/>
          <w:sz w:val="32"/>
          <w:szCs w:val="52"/>
          <w:lang w:eastAsia="ru-RU"/>
        </w:rPr>
        <w:t xml:space="preserve"> год</w:t>
      </w:r>
    </w:p>
    <w:p w:rsidR="00520924" w:rsidRDefault="00520924" w:rsidP="00520924">
      <w:pPr>
        <w:ind w:firstLine="567"/>
        <w:jc w:val="center"/>
        <w:rPr>
          <w:rFonts w:ascii="Bookman Old Style" w:hAnsi="Bookman Old Style"/>
          <w:bCs/>
          <w:i/>
          <w:sz w:val="24"/>
          <w:szCs w:val="28"/>
        </w:rPr>
      </w:pPr>
    </w:p>
    <w:p w:rsidR="00520924" w:rsidRDefault="00520924" w:rsidP="00520924">
      <w:pPr>
        <w:ind w:firstLine="567"/>
        <w:jc w:val="center"/>
        <w:rPr>
          <w:rFonts w:ascii="Bookman Old Style" w:hAnsi="Bookman Old Style"/>
          <w:bCs/>
          <w:i/>
          <w:sz w:val="24"/>
          <w:szCs w:val="28"/>
        </w:rPr>
      </w:pPr>
    </w:p>
    <w:p w:rsidR="005E4900" w:rsidRPr="00173DC4" w:rsidRDefault="005E4900" w:rsidP="005E4900">
      <w:pPr>
        <w:spacing w:after="0" w:line="240" w:lineRule="auto"/>
        <w:ind w:right="4109"/>
        <w:rPr>
          <w:rFonts w:ascii="Times New Roman" w:hAnsi="Times New Roman"/>
          <w:b/>
          <w:sz w:val="28"/>
          <w:szCs w:val="28"/>
        </w:rPr>
      </w:pPr>
    </w:p>
    <w:p w:rsidR="005E4900" w:rsidRDefault="005E4900" w:rsidP="005E4900">
      <w:pPr>
        <w:spacing w:after="0" w:line="240" w:lineRule="auto"/>
        <w:ind w:right="-2"/>
        <w:jc w:val="both"/>
        <w:rPr>
          <w:rFonts w:ascii="Times New Roman" w:hAnsi="Times New Roman"/>
          <w:sz w:val="28"/>
          <w:szCs w:val="28"/>
        </w:rPr>
      </w:pPr>
    </w:p>
    <w:p w:rsidR="005E4900" w:rsidRDefault="00EF3D77" w:rsidP="004B7D23">
      <w:pPr>
        <w:spacing w:after="0" w:line="360" w:lineRule="auto"/>
        <w:ind w:right="-2" w:firstLine="708"/>
        <w:jc w:val="both"/>
        <w:rPr>
          <w:rFonts w:ascii="Times New Roman" w:hAnsi="Times New Roman"/>
          <w:sz w:val="28"/>
          <w:szCs w:val="28"/>
        </w:rPr>
      </w:pPr>
      <w:r>
        <w:rPr>
          <w:rFonts w:ascii="Times New Roman" w:hAnsi="Times New Roman"/>
          <w:sz w:val="28"/>
          <w:szCs w:val="28"/>
        </w:rPr>
        <w:t xml:space="preserve">       </w:t>
      </w:r>
      <w:r w:rsidR="009C7999">
        <w:rPr>
          <w:rFonts w:ascii="Times New Roman" w:hAnsi="Times New Roman"/>
          <w:sz w:val="28"/>
          <w:szCs w:val="28"/>
        </w:rPr>
        <w:t xml:space="preserve">        </w:t>
      </w:r>
      <w:r>
        <w:rPr>
          <w:rFonts w:ascii="Times New Roman" w:hAnsi="Times New Roman"/>
          <w:sz w:val="28"/>
          <w:szCs w:val="28"/>
        </w:rPr>
        <w:t xml:space="preserve"> </w:t>
      </w:r>
      <w:proofErr w:type="gramStart"/>
      <w:r w:rsidR="005E4900">
        <w:rPr>
          <w:rFonts w:ascii="Times New Roman" w:hAnsi="Times New Roman"/>
          <w:sz w:val="28"/>
          <w:szCs w:val="28"/>
        </w:rPr>
        <w:t>В соответствии с приказ</w:t>
      </w:r>
      <w:r w:rsidR="009B7E8F">
        <w:rPr>
          <w:rFonts w:ascii="Times New Roman" w:hAnsi="Times New Roman"/>
          <w:sz w:val="28"/>
          <w:szCs w:val="28"/>
        </w:rPr>
        <w:t xml:space="preserve">ом </w:t>
      </w:r>
      <w:r w:rsidR="005E4900">
        <w:rPr>
          <w:rFonts w:ascii="Times New Roman" w:hAnsi="Times New Roman"/>
          <w:sz w:val="28"/>
          <w:szCs w:val="28"/>
        </w:rPr>
        <w:t xml:space="preserve"> управления образования Алексеевского городского округа №865 от</w:t>
      </w:r>
      <w:r>
        <w:rPr>
          <w:rFonts w:ascii="Times New Roman" w:hAnsi="Times New Roman"/>
          <w:sz w:val="28"/>
          <w:szCs w:val="28"/>
        </w:rPr>
        <w:t xml:space="preserve"> </w:t>
      </w:r>
      <w:r w:rsidR="005E4900">
        <w:rPr>
          <w:rFonts w:ascii="Times New Roman" w:hAnsi="Times New Roman"/>
          <w:sz w:val="28"/>
          <w:szCs w:val="28"/>
        </w:rPr>
        <w:t xml:space="preserve">8 октября 2019 года </w:t>
      </w:r>
      <w:r>
        <w:rPr>
          <w:rFonts w:ascii="Times New Roman" w:hAnsi="Times New Roman"/>
          <w:sz w:val="28"/>
          <w:szCs w:val="28"/>
        </w:rPr>
        <w:t>«О проведении тренировочного сочинения</w:t>
      </w:r>
      <w:r w:rsidR="00096A7B">
        <w:rPr>
          <w:rFonts w:ascii="Times New Roman" w:hAnsi="Times New Roman"/>
          <w:sz w:val="28"/>
          <w:szCs w:val="28"/>
        </w:rPr>
        <w:t xml:space="preserve"> </w:t>
      </w:r>
      <w:r>
        <w:rPr>
          <w:rFonts w:ascii="Times New Roman" w:hAnsi="Times New Roman"/>
          <w:sz w:val="28"/>
          <w:szCs w:val="28"/>
        </w:rPr>
        <w:t xml:space="preserve">(изложения) на территории Алексеевского городского округа в 2019-2020 учебном году»,  </w:t>
      </w:r>
      <w:r w:rsidR="005E4900">
        <w:rPr>
          <w:rFonts w:ascii="Times New Roman" w:hAnsi="Times New Roman"/>
          <w:sz w:val="28"/>
          <w:szCs w:val="28"/>
        </w:rPr>
        <w:t xml:space="preserve">в целях подготовки выпускников 11 (12) классов общеобразовательных организаций Алексеевского городского округа к проведению итогового сочинения (изложения), ознакомления с тематическими направлениями итогового сочинения (изложения) </w:t>
      </w:r>
      <w:r w:rsidR="005E4900" w:rsidRPr="008F7C73">
        <w:rPr>
          <w:rStyle w:val="2"/>
          <w:rFonts w:eastAsiaTheme="minorHAnsi"/>
        </w:rPr>
        <w:t>25 октября 2019 года</w:t>
      </w:r>
      <w:r w:rsidR="005E4900" w:rsidRPr="008F7C73">
        <w:rPr>
          <w:rFonts w:ascii="Times New Roman" w:hAnsi="Times New Roman"/>
          <w:sz w:val="28"/>
          <w:szCs w:val="28"/>
        </w:rPr>
        <w:t xml:space="preserve"> </w:t>
      </w:r>
      <w:r w:rsidR="005E4900">
        <w:rPr>
          <w:rFonts w:ascii="Times New Roman" w:hAnsi="Times New Roman"/>
          <w:sz w:val="28"/>
          <w:szCs w:val="28"/>
        </w:rPr>
        <w:t xml:space="preserve"> проведено </w:t>
      </w:r>
      <w:r w:rsidR="005E4900" w:rsidRPr="008F7C73">
        <w:rPr>
          <w:rFonts w:ascii="Times New Roman" w:hAnsi="Times New Roman"/>
          <w:sz w:val="28"/>
          <w:szCs w:val="28"/>
        </w:rPr>
        <w:t xml:space="preserve">тренировочное </w:t>
      </w:r>
      <w:r w:rsidR="005E4900" w:rsidRPr="008F7C73">
        <w:rPr>
          <w:rFonts w:ascii="Times New Roman" w:hAnsi="Times New Roman"/>
          <w:color w:val="000000"/>
          <w:sz w:val="28"/>
          <w:szCs w:val="28"/>
          <w:lang w:eastAsia="ru-RU" w:bidi="ru-RU"/>
        </w:rPr>
        <w:t>сочинение</w:t>
      </w:r>
      <w:proofErr w:type="gramEnd"/>
      <w:r w:rsidR="005E4900" w:rsidRPr="008F7C73">
        <w:rPr>
          <w:rFonts w:ascii="Times New Roman" w:hAnsi="Times New Roman"/>
          <w:color w:val="000000"/>
          <w:sz w:val="28"/>
          <w:szCs w:val="28"/>
          <w:lang w:eastAsia="ru-RU" w:bidi="ru-RU"/>
        </w:rPr>
        <w:t xml:space="preserve"> для выпускников 11 (12) классов общеобразовательных организаций Алексеевского городского округа</w:t>
      </w:r>
      <w:r>
        <w:rPr>
          <w:rFonts w:ascii="Times New Roman" w:hAnsi="Times New Roman"/>
          <w:color w:val="000000"/>
          <w:sz w:val="28"/>
          <w:szCs w:val="28"/>
          <w:lang w:eastAsia="ru-RU" w:bidi="ru-RU"/>
        </w:rPr>
        <w:t xml:space="preserve">. Тренировочное мероприятие проводилось </w:t>
      </w:r>
      <w:r w:rsidR="005E4900" w:rsidRPr="008F7C73">
        <w:rPr>
          <w:rFonts w:ascii="Times New Roman" w:hAnsi="Times New Roman"/>
          <w:color w:val="000000"/>
          <w:sz w:val="28"/>
          <w:szCs w:val="28"/>
          <w:lang w:eastAsia="ru-RU" w:bidi="ru-RU"/>
        </w:rPr>
        <w:t xml:space="preserve"> </w:t>
      </w:r>
      <w:r w:rsidR="005E4900" w:rsidRPr="008F7C73">
        <w:rPr>
          <w:rFonts w:ascii="Times New Roman" w:hAnsi="Times New Roman"/>
          <w:color w:val="000000"/>
          <w:sz w:val="28"/>
          <w:szCs w:val="28"/>
        </w:rPr>
        <w:t>на базе</w:t>
      </w:r>
      <w:r>
        <w:rPr>
          <w:rFonts w:ascii="Times New Roman" w:hAnsi="Times New Roman"/>
          <w:color w:val="000000"/>
          <w:sz w:val="28"/>
          <w:szCs w:val="28"/>
        </w:rPr>
        <w:t xml:space="preserve"> </w:t>
      </w:r>
      <w:r w:rsidR="005E4900" w:rsidRPr="008F7C73">
        <w:rPr>
          <w:rFonts w:ascii="Times New Roman" w:hAnsi="Times New Roman"/>
          <w:color w:val="000000"/>
          <w:sz w:val="28"/>
          <w:szCs w:val="28"/>
        </w:rPr>
        <w:t xml:space="preserve"> М</w:t>
      </w:r>
      <w:r w:rsidR="005E4900">
        <w:rPr>
          <w:rFonts w:ascii="Times New Roman" w:hAnsi="Times New Roman"/>
          <w:color w:val="000000"/>
          <w:sz w:val="28"/>
          <w:szCs w:val="28"/>
        </w:rPr>
        <w:t>Б</w:t>
      </w:r>
      <w:r w:rsidR="005E4900" w:rsidRPr="008F7C73">
        <w:rPr>
          <w:rFonts w:ascii="Times New Roman" w:hAnsi="Times New Roman"/>
          <w:color w:val="000000"/>
          <w:sz w:val="28"/>
          <w:szCs w:val="28"/>
        </w:rPr>
        <w:t>ОУ «</w:t>
      </w:r>
      <w:r>
        <w:rPr>
          <w:rFonts w:ascii="Times New Roman" w:hAnsi="Times New Roman"/>
          <w:color w:val="000000"/>
          <w:sz w:val="28"/>
          <w:szCs w:val="28"/>
        </w:rPr>
        <w:t xml:space="preserve">СОШ </w:t>
      </w:r>
      <w:r w:rsidR="005E4900" w:rsidRPr="008F7C73">
        <w:rPr>
          <w:rFonts w:ascii="Times New Roman" w:hAnsi="Times New Roman"/>
          <w:color w:val="000000"/>
          <w:sz w:val="28"/>
          <w:szCs w:val="28"/>
        </w:rPr>
        <w:t>№</w:t>
      </w:r>
      <w:r w:rsidR="005E4900">
        <w:rPr>
          <w:rFonts w:ascii="Times New Roman" w:hAnsi="Times New Roman"/>
          <w:color w:val="000000"/>
          <w:sz w:val="28"/>
          <w:szCs w:val="28"/>
        </w:rPr>
        <w:t>3</w:t>
      </w:r>
      <w:r w:rsidR="005E4900" w:rsidRPr="008F7C73">
        <w:rPr>
          <w:rFonts w:ascii="Times New Roman" w:hAnsi="Times New Roman"/>
          <w:color w:val="000000"/>
          <w:sz w:val="28"/>
          <w:szCs w:val="28"/>
        </w:rPr>
        <w:t xml:space="preserve">» </w:t>
      </w:r>
      <w:r w:rsidR="005E4900" w:rsidRPr="008F7C73">
        <w:rPr>
          <w:rFonts w:ascii="Times New Roman" w:hAnsi="Times New Roman"/>
          <w:color w:val="000000"/>
          <w:sz w:val="28"/>
          <w:szCs w:val="28"/>
          <w:lang w:eastAsia="ru-RU" w:bidi="ru-RU"/>
        </w:rPr>
        <w:t>по темам (текстам), подготовленным методическим отделом МБУ «ЦОКО» и</w:t>
      </w:r>
      <w:r w:rsidR="005E4900" w:rsidRPr="008F7C73">
        <w:rPr>
          <w:rFonts w:ascii="Times New Roman" w:hAnsi="Times New Roman"/>
          <w:sz w:val="28"/>
          <w:szCs w:val="28"/>
        </w:rPr>
        <w:t xml:space="preserve"> в соответствии с методическими материалами,</w:t>
      </w:r>
      <w:r>
        <w:rPr>
          <w:rFonts w:ascii="Times New Roman" w:hAnsi="Times New Roman"/>
          <w:sz w:val="28"/>
          <w:szCs w:val="28"/>
        </w:rPr>
        <w:t xml:space="preserve"> </w:t>
      </w:r>
      <w:r w:rsidR="005E4900" w:rsidRPr="008F7C73">
        <w:rPr>
          <w:rFonts w:ascii="Times New Roman" w:hAnsi="Times New Roman"/>
          <w:sz w:val="28"/>
          <w:szCs w:val="28"/>
        </w:rPr>
        <w:t xml:space="preserve"> разработанными Федеральной службой по надзору в сфере образования и науки (письмо </w:t>
      </w:r>
      <w:proofErr w:type="spellStart"/>
      <w:r w:rsidR="005E4900" w:rsidRPr="008F7C73">
        <w:rPr>
          <w:rFonts w:ascii="Times New Roman" w:hAnsi="Times New Roman"/>
          <w:sz w:val="28"/>
          <w:szCs w:val="28"/>
        </w:rPr>
        <w:t>Рособрнадзора</w:t>
      </w:r>
      <w:proofErr w:type="spellEnd"/>
      <w:r w:rsidR="005E4900" w:rsidRPr="008F7C73">
        <w:rPr>
          <w:rFonts w:ascii="Times New Roman" w:hAnsi="Times New Roman"/>
          <w:sz w:val="28"/>
          <w:szCs w:val="28"/>
        </w:rPr>
        <w:t xml:space="preserve"> от 24.09.2019 № 10-888)</w:t>
      </w:r>
      <w:r w:rsidR="005E4900">
        <w:rPr>
          <w:rFonts w:ascii="Times New Roman" w:hAnsi="Times New Roman"/>
          <w:sz w:val="28"/>
          <w:szCs w:val="28"/>
        </w:rPr>
        <w:t>.</w:t>
      </w:r>
    </w:p>
    <w:p w:rsidR="00520924" w:rsidRPr="0028504D" w:rsidRDefault="00520924" w:rsidP="004B7D23">
      <w:pPr>
        <w:suppressAutoHyphens/>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28504D">
        <w:rPr>
          <w:rFonts w:ascii="Times New Roman" w:hAnsi="Times New Roman"/>
          <w:sz w:val="28"/>
          <w:szCs w:val="28"/>
        </w:rPr>
        <w:t xml:space="preserve">               В базу  для написания итогового сочинения</w:t>
      </w:r>
      <w:r w:rsidR="009B7E8F">
        <w:rPr>
          <w:rFonts w:ascii="Times New Roman" w:hAnsi="Times New Roman"/>
          <w:sz w:val="28"/>
          <w:szCs w:val="28"/>
        </w:rPr>
        <w:t xml:space="preserve"> по городскому округу </w:t>
      </w:r>
      <w:r w:rsidRPr="0028504D">
        <w:rPr>
          <w:rFonts w:ascii="Times New Roman" w:hAnsi="Times New Roman"/>
          <w:sz w:val="28"/>
          <w:szCs w:val="28"/>
        </w:rPr>
        <w:t xml:space="preserve"> внесено </w:t>
      </w:r>
      <w:r w:rsidR="009B7E8F">
        <w:rPr>
          <w:rFonts w:ascii="Times New Roman" w:hAnsi="Times New Roman"/>
          <w:sz w:val="28"/>
          <w:szCs w:val="28"/>
        </w:rPr>
        <w:t>300</w:t>
      </w:r>
      <w:r w:rsidR="007C0C57" w:rsidRPr="0028504D">
        <w:rPr>
          <w:rFonts w:ascii="Times New Roman" w:hAnsi="Times New Roman"/>
          <w:sz w:val="28"/>
          <w:szCs w:val="28"/>
        </w:rPr>
        <w:t xml:space="preserve"> </w:t>
      </w:r>
      <w:r w:rsidRPr="0028504D">
        <w:rPr>
          <w:rFonts w:ascii="Times New Roman" w:hAnsi="Times New Roman"/>
          <w:sz w:val="28"/>
          <w:szCs w:val="28"/>
        </w:rPr>
        <w:t xml:space="preserve">человек.  </w:t>
      </w:r>
      <w:r w:rsidR="00EC4ABD" w:rsidRPr="0028504D">
        <w:rPr>
          <w:rFonts w:ascii="Times New Roman" w:hAnsi="Times New Roman"/>
          <w:sz w:val="28"/>
          <w:szCs w:val="28"/>
        </w:rPr>
        <w:t>П</w:t>
      </w:r>
      <w:r w:rsidRPr="0028504D">
        <w:rPr>
          <w:rFonts w:ascii="Times New Roman" w:hAnsi="Times New Roman"/>
          <w:sz w:val="28"/>
          <w:szCs w:val="28"/>
        </w:rPr>
        <w:t xml:space="preserve">риняли участие </w:t>
      </w:r>
      <w:r w:rsidR="009B7E8F">
        <w:rPr>
          <w:rFonts w:ascii="Times New Roman" w:hAnsi="Times New Roman"/>
          <w:sz w:val="28"/>
          <w:szCs w:val="28"/>
        </w:rPr>
        <w:t xml:space="preserve"> в тренировочном мероприятии </w:t>
      </w:r>
      <w:r w:rsidR="00EF3D77">
        <w:rPr>
          <w:rFonts w:ascii="Times New Roman" w:hAnsi="Times New Roman"/>
          <w:sz w:val="28"/>
          <w:szCs w:val="28"/>
        </w:rPr>
        <w:t xml:space="preserve"> </w:t>
      </w:r>
      <w:r w:rsidR="009B7E8F">
        <w:rPr>
          <w:rFonts w:ascii="Times New Roman" w:hAnsi="Times New Roman"/>
          <w:sz w:val="28"/>
          <w:szCs w:val="28"/>
        </w:rPr>
        <w:t xml:space="preserve">277 выпускников 11(12) классов. Из них 268 выпускников школ городского </w:t>
      </w:r>
      <w:proofErr w:type="spellStart"/>
      <w:r w:rsidR="009B7E8F">
        <w:rPr>
          <w:rFonts w:ascii="Times New Roman" w:hAnsi="Times New Roman"/>
          <w:sz w:val="28"/>
          <w:szCs w:val="28"/>
        </w:rPr>
        <w:t>огруга</w:t>
      </w:r>
      <w:proofErr w:type="spellEnd"/>
      <w:r w:rsidR="009B7E8F">
        <w:rPr>
          <w:rFonts w:ascii="Times New Roman" w:hAnsi="Times New Roman"/>
          <w:sz w:val="28"/>
          <w:szCs w:val="28"/>
        </w:rPr>
        <w:t xml:space="preserve"> и</w:t>
      </w:r>
      <w:r w:rsidR="004B7D23">
        <w:rPr>
          <w:rFonts w:ascii="Times New Roman" w:hAnsi="Times New Roman"/>
          <w:sz w:val="28"/>
          <w:szCs w:val="28"/>
        </w:rPr>
        <w:t xml:space="preserve"> </w:t>
      </w:r>
      <w:r w:rsidR="009B7E8F">
        <w:rPr>
          <w:rFonts w:ascii="Times New Roman" w:hAnsi="Times New Roman"/>
          <w:sz w:val="28"/>
          <w:szCs w:val="28"/>
        </w:rPr>
        <w:t xml:space="preserve"> 9 выпускников из ЧОУ СОШ «Белогорский класс»,</w:t>
      </w:r>
      <w:r w:rsidR="008867C5">
        <w:rPr>
          <w:rFonts w:ascii="Times New Roman" w:hAnsi="Times New Roman"/>
          <w:sz w:val="28"/>
          <w:szCs w:val="28"/>
        </w:rPr>
        <w:t xml:space="preserve"> </w:t>
      </w:r>
      <w:r w:rsidR="009B7E8F">
        <w:rPr>
          <w:rFonts w:ascii="Times New Roman" w:hAnsi="Times New Roman"/>
          <w:sz w:val="28"/>
          <w:szCs w:val="28"/>
        </w:rPr>
        <w:t xml:space="preserve">что составило </w:t>
      </w:r>
      <w:r w:rsidR="00EF3D77">
        <w:rPr>
          <w:rFonts w:ascii="Times New Roman" w:hAnsi="Times New Roman"/>
          <w:b/>
          <w:i/>
          <w:sz w:val="28"/>
          <w:szCs w:val="28"/>
        </w:rPr>
        <w:t xml:space="preserve"> </w:t>
      </w:r>
      <w:r w:rsidR="00293078">
        <w:rPr>
          <w:rFonts w:ascii="Times New Roman" w:hAnsi="Times New Roman"/>
          <w:b/>
          <w:i/>
          <w:sz w:val="28"/>
          <w:szCs w:val="28"/>
        </w:rPr>
        <w:t>97,19</w:t>
      </w:r>
      <w:r w:rsidR="00EF3D77">
        <w:rPr>
          <w:rFonts w:ascii="Times New Roman" w:hAnsi="Times New Roman"/>
          <w:b/>
          <w:i/>
          <w:sz w:val="28"/>
          <w:szCs w:val="28"/>
        </w:rPr>
        <w:t xml:space="preserve"> %</w:t>
      </w:r>
      <w:r w:rsidR="00EC4ABD" w:rsidRPr="0028504D">
        <w:rPr>
          <w:rFonts w:ascii="Times New Roman" w:hAnsi="Times New Roman"/>
          <w:sz w:val="28"/>
          <w:szCs w:val="28"/>
        </w:rPr>
        <w:t xml:space="preserve"> </w:t>
      </w:r>
      <w:r w:rsidRPr="0028504D">
        <w:rPr>
          <w:rFonts w:ascii="Times New Roman" w:hAnsi="Times New Roman"/>
          <w:sz w:val="28"/>
          <w:szCs w:val="28"/>
        </w:rPr>
        <w:t xml:space="preserve"> от </w:t>
      </w:r>
      <w:r w:rsidR="009B7E8F">
        <w:rPr>
          <w:rFonts w:ascii="Times New Roman" w:hAnsi="Times New Roman"/>
          <w:sz w:val="28"/>
          <w:szCs w:val="28"/>
        </w:rPr>
        <w:t xml:space="preserve"> их </w:t>
      </w:r>
      <w:r w:rsidRPr="0028504D">
        <w:rPr>
          <w:rFonts w:ascii="Times New Roman" w:hAnsi="Times New Roman"/>
          <w:sz w:val="28"/>
          <w:szCs w:val="28"/>
        </w:rPr>
        <w:t>общего числа</w:t>
      </w:r>
      <w:r w:rsidR="009B7E8F">
        <w:rPr>
          <w:rFonts w:ascii="Times New Roman" w:hAnsi="Times New Roman"/>
          <w:sz w:val="28"/>
          <w:szCs w:val="28"/>
        </w:rPr>
        <w:t>;</w:t>
      </w:r>
      <w:r w:rsidR="00EC4ABD" w:rsidRPr="0028504D">
        <w:rPr>
          <w:rFonts w:ascii="Times New Roman" w:hAnsi="Times New Roman"/>
          <w:sz w:val="28"/>
          <w:szCs w:val="28"/>
        </w:rPr>
        <w:t xml:space="preserve"> </w:t>
      </w:r>
      <w:r w:rsidR="00EF3D77">
        <w:rPr>
          <w:rFonts w:ascii="Times New Roman" w:hAnsi="Times New Roman"/>
          <w:sz w:val="28"/>
          <w:szCs w:val="28"/>
        </w:rPr>
        <w:t>в</w:t>
      </w:r>
      <w:r w:rsidR="008A492A" w:rsidRPr="0028504D">
        <w:rPr>
          <w:rFonts w:ascii="Times New Roman" w:hAnsi="Times New Roman"/>
          <w:sz w:val="28"/>
          <w:szCs w:val="28"/>
        </w:rPr>
        <w:t xml:space="preserve">осемь </w:t>
      </w:r>
      <w:r w:rsidRPr="0028504D">
        <w:rPr>
          <w:rFonts w:ascii="Times New Roman" w:hAnsi="Times New Roman"/>
          <w:sz w:val="28"/>
          <w:szCs w:val="28"/>
        </w:rPr>
        <w:t xml:space="preserve">человек не явились на </w:t>
      </w:r>
      <w:r w:rsidR="008A492A" w:rsidRPr="0028504D">
        <w:rPr>
          <w:rFonts w:ascii="Times New Roman" w:hAnsi="Times New Roman"/>
          <w:sz w:val="28"/>
          <w:szCs w:val="28"/>
        </w:rPr>
        <w:t xml:space="preserve">пробный </w:t>
      </w:r>
      <w:r w:rsidRPr="0028504D">
        <w:rPr>
          <w:rFonts w:ascii="Times New Roman" w:hAnsi="Times New Roman"/>
          <w:sz w:val="28"/>
          <w:szCs w:val="28"/>
        </w:rPr>
        <w:t>экзамен</w:t>
      </w:r>
      <w:r w:rsidR="008A492A" w:rsidRPr="0028504D">
        <w:rPr>
          <w:rFonts w:ascii="Times New Roman" w:hAnsi="Times New Roman"/>
          <w:sz w:val="28"/>
          <w:szCs w:val="28"/>
        </w:rPr>
        <w:t>.</w:t>
      </w:r>
      <w:r w:rsidRPr="0028504D">
        <w:rPr>
          <w:rFonts w:ascii="Times New Roman" w:hAnsi="Times New Roman"/>
          <w:sz w:val="28"/>
          <w:szCs w:val="28"/>
        </w:rPr>
        <w:t xml:space="preserve"> </w:t>
      </w:r>
    </w:p>
    <w:p w:rsidR="00520924" w:rsidRDefault="009C7999" w:rsidP="004B7D23">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520924" w:rsidRPr="001B3BFF">
        <w:rPr>
          <w:rFonts w:ascii="Times New Roman" w:hAnsi="Times New Roman"/>
          <w:sz w:val="28"/>
          <w:szCs w:val="28"/>
        </w:rPr>
        <w:t xml:space="preserve">Длительность </w:t>
      </w:r>
      <w:r w:rsidR="00520924">
        <w:rPr>
          <w:rFonts w:ascii="Times New Roman" w:hAnsi="Times New Roman"/>
          <w:sz w:val="28"/>
          <w:szCs w:val="28"/>
        </w:rPr>
        <w:t xml:space="preserve"> </w:t>
      </w:r>
      <w:r w:rsidR="00520924" w:rsidRPr="001B3BFF">
        <w:rPr>
          <w:rFonts w:ascii="Times New Roman" w:hAnsi="Times New Roman"/>
          <w:sz w:val="28"/>
          <w:szCs w:val="28"/>
        </w:rPr>
        <w:t xml:space="preserve">процедуры 3 часа 55 минут (235 минут). </w:t>
      </w:r>
      <w:r w:rsidR="00520924">
        <w:rPr>
          <w:rFonts w:ascii="Times New Roman" w:hAnsi="Times New Roman"/>
          <w:sz w:val="28"/>
          <w:szCs w:val="28"/>
        </w:rPr>
        <w:t xml:space="preserve">    </w:t>
      </w:r>
      <w:r w:rsidR="00520924" w:rsidRPr="001B3BFF">
        <w:rPr>
          <w:rFonts w:ascii="Times New Roman" w:hAnsi="Times New Roman"/>
          <w:sz w:val="28"/>
          <w:szCs w:val="28"/>
        </w:rPr>
        <w:t>Выпускникам были предложены следующие темы  по 5 направлениям:</w:t>
      </w:r>
    </w:p>
    <w:p w:rsidR="00EC4ABD" w:rsidRDefault="00D05C48" w:rsidP="004B7D23">
      <w:pPr>
        <w:pStyle w:val="a7"/>
        <w:shd w:val="clear" w:color="auto" w:fill="FFFFFF"/>
        <w:spacing w:before="0" w:beforeAutospacing="0" w:after="0" w:afterAutospacing="0" w:line="360" w:lineRule="auto"/>
        <w:ind w:left="851"/>
        <w:jc w:val="both"/>
        <w:rPr>
          <w:rFonts w:eastAsiaTheme="minorHAnsi" w:cstheme="minorBidi"/>
          <w:sz w:val="28"/>
          <w:szCs w:val="28"/>
          <w:lang w:eastAsia="en-US"/>
        </w:rPr>
      </w:pPr>
      <w:r>
        <w:rPr>
          <w:rFonts w:eastAsiaTheme="minorHAnsi" w:cstheme="minorBidi"/>
          <w:sz w:val="28"/>
          <w:szCs w:val="28"/>
          <w:lang w:eastAsia="en-US"/>
        </w:rPr>
        <w:t xml:space="preserve">    001</w:t>
      </w:r>
      <w:r w:rsidR="00EC4ABD">
        <w:rPr>
          <w:sz w:val="28"/>
          <w:szCs w:val="28"/>
        </w:rPr>
        <w:t xml:space="preserve">  </w:t>
      </w:r>
      <w:r>
        <w:rPr>
          <w:sz w:val="28"/>
          <w:szCs w:val="28"/>
        </w:rPr>
        <w:t xml:space="preserve"> </w:t>
      </w:r>
      <w:r w:rsidR="00EC4ABD">
        <w:rPr>
          <w:sz w:val="28"/>
          <w:szCs w:val="28"/>
        </w:rPr>
        <w:t xml:space="preserve"> </w:t>
      </w:r>
      <w:r w:rsidR="00EC4ABD" w:rsidRPr="004957EF">
        <w:rPr>
          <w:sz w:val="28"/>
          <w:szCs w:val="28"/>
        </w:rPr>
        <w:t>Каратаев и Щербатый – в ком из них более нуждается Россия?</w:t>
      </w:r>
      <w:r w:rsidR="00520924" w:rsidRPr="00FE5FDC">
        <w:rPr>
          <w:rFonts w:eastAsiaTheme="minorHAnsi" w:cstheme="minorBidi"/>
          <w:sz w:val="28"/>
          <w:szCs w:val="28"/>
          <w:lang w:eastAsia="en-US"/>
        </w:rPr>
        <w:t xml:space="preserve"> </w:t>
      </w:r>
    </w:p>
    <w:p w:rsidR="00520924" w:rsidRPr="00FE5FDC" w:rsidRDefault="00EC4ABD" w:rsidP="004B7D23">
      <w:pPr>
        <w:pStyle w:val="a7"/>
        <w:shd w:val="clear" w:color="auto" w:fill="FFFFFF"/>
        <w:spacing w:before="0" w:beforeAutospacing="0" w:after="0" w:afterAutospacing="0" w:line="360" w:lineRule="auto"/>
        <w:ind w:left="568"/>
        <w:jc w:val="both"/>
        <w:rPr>
          <w:rFonts w:eastAsiaTheme="minorHAnsi" w:cstheme="minorBidi"/>
          <w:sz w:val="28"/>
          <w:szCs w:val="28"/>
          <w:lang w:eastAsia="en-US"/>
        </w:rPr>
      </w:pPr>
      <w:r>
        <w:rPr>
          <w:rFonts w:eastAsiaTheme="minorHAnsi" w:cstheme="minorBidi"/>
          <w:sz w:val="28"/>
          <w:szCs w:val="28"/>
          <w:lang w:eastAsia="en-US"/>
        </w:rPr>
        <w:t xml:space="preserve">  </w:t>
      </w:r>
      <w:r w:rsidR="00D05C48">
        <w:rPr>
          <w:rFonts w:eastAsiaTheme="minorHAnsi" w:cstheme="minorBidi"/>
          <w:sz w:val="28"/>
          <w:szCs w:val="28"/>
          <w:lang w:eastAsia="en-US"/>
        </w:rPr>
        <w:t xml:space="preserve">  </w:t>
      </w:r>
      <w:r w:rsidR="00520924" w:rsidRPr="00FE5FDC">
        <w:rPr>
          <w:rFonts w:eastAsiaTheme="minorHAnsi" w:cstheme="minorBidi"/>
          <w:sz w:val="28"/>
          <w:szCs w:val="28"/>
          <w:lang w:eastAsia="en-US"/>
        </w:rPr>
        <w:t xml:space="preserve"> </w:t>
      </w:r>
      <w:r w:rsidR="00D05C48">
        <w:rPr>
          <w:rFonts w:eastAsiaTheme="minorHAnsi" w:cstheme="minorBidi"/>
          <w:sz w:val="28"/>
          <w:szCs w:val="28"/>
          <w:lang w:eastAsia="en-US"/>
        </w:rPr>
        <w:t xml:space="preserve">   </w:t>
      </w:r>
      <w:r w:rsidR="00520924">
        <w:rPr>
          <w:rFonts w:eastAsiaTheme="minorHAnsi" w:cstheme="minorBidi"/>
          <w:sz w:val="28"/>
          <w:szCs w:val="28"/>
          <w:lang w:eastAsia="en-US"/>
        </w:rPr>
        <w:t>002</w:t>
      </w:r>
      <w:r w:rsidR="00520924" w:rsidRPr="00FE5FDC">
        <w:rPr>
          <w:rFonts w:eastAsiaTheme="minorHAnsi" w:cstheme="minorBidi"/>
          <w:sz w:val="28"/>
          <w:szCs w:val="28"/>
          <w:lang w:eastAsia="en-US"/>
        </w:rPr>
        <w:t xml:space="preserve"> </w:t>
      </w:r>
      <w:r>
        <w:rPr>
          <w:rFonts w:eastAsiaTheme="minorHAnsi" w:cstheme="minorBidi"/>
          <w:sz w:val="28"/>
          <w:szCs w:val="28"/>
          <w:lang w:eastAsia="en-US"/>
        </w:rPr>
        <w:t xml:space="preserve">   </w:t>
      </w:r>
      <w:r w:rsidRPr="004957EF">
        <w:rPr>
          <w:sz w:val="28"/>
          <w:szCs w:val="28"/>
        </w:rPr>
        <w:t xml:space="preserve">Согласны ли вы с утверждением </w:t>
      </w:r>
      <w:proofErr w:type="spellStart"/>
      <w:r w:rsidRPr="004957EF">
        <w:rPr>
          <w:sz w:val="28"/>
          <w:szCs w:val="28"/>
        </w:rPr>
        <w:t>Иммануила</w:t>
      </w:r>
      <w:proofErr w:type="spellEnd"/>
      <w:r w:rsidRPr="004957EF">
        <w:rPr>
          <w:sz w:val="28"/>
          <w:szCs w:val="28"/>
        </w:rPr>
        <w:t xml:space="preserve"> Канта: «От пустых надежд человек сохнет»?</w:t>
      </w:r>
    </w:p>
    <w:p w:rsidR="00D05C48" w:rsidRDefault="00D05C48" w:rsidP="004B7D23">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520924">
        <w:rPr>
          <w:rFonts w:ascii="Times New Roman" w:hAnsi="Times New Roman"/>
          <w:sz w:val="28"/>
          <w:szCs w:val="28"/>
        </w:rPr>
        <w:t xml:space="preserve">003 </w:t>
      </w:r>
      <w:r>
        <w:rPr>
          <w:rFonts w:ascii="Times New Roman" w:hAnsi="Times New Roman"/>
          <w:sz w:val="28"/>
          <w:szCs w:val="28"/>
        </w:rPr>
        <w:t xml:space="preserve">    </w:t>
      </w:r>
      <w:r w:rsidRPr="004957EF">
        <w:rPr>
          <w:rFonts w:ascii="Times New Roman" w:eastAsia="Times New Roman" w:hAnsi="Times New Roman" w:cs="Times New Roman"/>
          <w:sz w:val="28"/>
          <w:szCs w:val="28"/>
          <w:lang w:eastAsia="ru-RU"/>
        </w:rPr>
        <w:t>Можно ли научиться прощать зло, сделанное тебе другими?</w:t>
      </w:r>
    </w:p>
    <w:p w:rsidR="0028504D" w:rsidRDefault="00D05C48" w:rsidP="004B7D23">
      <w:pPr>
        <w:tabs>
          <w:tab w:val="left" w:pos="1701"/>
        </w:tabs>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520924">
        <w:rPr>
          <w:rFonts w:ascii="Times New Roman" w:hAnsi="Times New Roman"/>
          <w:sz w:val="28"/>
          <w:szCs w:val="28"/>
        </w:rPr>
        <w:t>004</w:t>
      </w:r>
      <w:proofErr w:type="gramStart"/>
      <w:r w:rsidR="00520924">
        <w:rPr>
          <w:rFonts w:ascii="Times New Roman" w:hAnsi="Times New Roman"/>
          <w:sz w:val="28"/>
          <w:szCs w:val="28"/>
        </w:rPr>
        <w:t xml:space="preserve"> </w:t>
      </w:r>
      <w:r>
        <w:rPr>
          <w:rFonts w:ascii="Times New Roman" w:hAnsi="Times New Roman"/>
          <w:sz w:val="28"/>
          <w:szCs w:val="28"/>
        </w:rPr>
        <w:t xml:space="preserve">   </w:t>
      </w:r>
      <w:r w:rsidR="00D7658B">
        <w:rPr>
          <w:rFonts w:ascii="Times New Roman" w:hAnsi="Times New Roman"/>
          <w:sz w:val="28"/>
          <w:szCs w:val="28"/>
        </w:rPr>
        <w:t xml:space="preserve"> </w:t>
      </w:r>
      <w:r w:rsidR="0028504D">
        <w:rPr>
          <w:rFonts w:ascii="Times New Roman" w:hAnsi="Times New Roman"/>
          <w:sz w:val="28"/>
          <w:szCs w:val="28"/>
        </w:rPr>
        <w:t>В</w:t>
      </w:r>
      <w:proofErr w:type="gramEnd"/>
      <w:r w:rsidR="0028504D">
        <w:rPr>
          <w:rFonts w:ascii="Times New Roman" w:hAnsi="Times New Roman"/>
          <w:sz w:val="28"/>
          <w:szCs w:val="28"/>
        </w:rPr>
        <w:t xml:space="preserve"> чем связь между гордостью и эгоизмом?</w:t>
      </w:r>
    </w:p>
    <w:p w:rsidR="0028504D" w:rsidRDefault="0028504D" w:rsidP="004B7D23">
      <w:pPr>
        <w:tabs>
          <w:tab w:val="left" w:pos="1701"/>
        </w:tabs>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sz w:val="28"/>
          <w:szCs w:val="28"/>
        </w:rPr>
        <w:t xml:space="preserve">      005</w:t>
      </w:r>
      <w:proofErr w:type="gramStart"/>
      <w:r>
        <w:rPr>
          <w:rFonts w:ascii="Times New Roman" w:hAnsi="Times New Roman"/>
          <w:sz w:val="28"/>
          <w:szCs w:val="28"/>
        </w:rPr>
        <w:t xml:space="preserve">    </w:t>
      </w:r>
      <w:r w:rsidRPr="004957EF">
        <w:rPr>
          <w:rFonts w:ascii="Times New Roman" w:eastAsia="Times New Roman" w:hAnsi="Times New Roman" w:cs="Times New Roman"/>
          <w:color w:val="000000"/>
          <w:sz w:val="28"/>
          <w:szCs w:val="28"/>
          <w:lang w:eastAsia="ru-RU"/>
        </w:rPr>
        <w:t>Т</w:t>
      </w:r>
      <w:proofErr w:type="gramEnd"/>
      <w:r w:rsidRPr="004957EF">
        <w:rPr>
          <w:rFonts w:ascii="Times New Roman" w:eastAsia="Times New Roman" w:hAnsi="Times New Roman" w:cs="Times New Roman"/>
          <w:color w:val="000000"/>
          <w:sz w:val="28"/>
          <w:szCs w:val="28"/>
          <w:lang w:eastAsia="ru-RU"/>
        </w:rPr>
        <w:t>ребует ли любовь от человека работы над собой?</w:t>
      </w:r>
    </w:p>
    <w:p w:rsidR="003E7FAF" w:rsidRDefault="003E7FAF" w:rsidP="00520924">
      <w:pPr>
        <w:spacing w:after="0" w:line="360" w:lineRule="auto"/>
        <w:ind w:firstLine="709"/>
        <w:jc w:val="both"/>
        <w:rPr>
          <w:rFonts w:ascii="Times New Roman" w:hAnsi="Times New Roman"/>
          <w:sz w:val="28"/>
          <w:szCs w:val="28"/>
        </w:rPr>
      </w:pPr>
    </w:p>
    <w:p w:rsidR="003E7FAF" w:rsidRDefault="003E7FAF" w:rsidP="00520924">
      <w:pPr>
        <w:spacing w:after="0" w:line="360" w:lineRule="auto"/>
        <w:ind w:firstLine="709"/>
        <w:jc w:val="both"/>
        <w:rPr>
          <w:rFonts w:ascii="Times New Roman" w:hAnsi="Times New Roman"/>
          <w:sz w:val="28"/>
          <w:szCs w:val="28"/>
        </w:rPr>
      </w:pPr>
    </w:p>
    <w:p w:rsidR="003E7FAF" w:rsidRDefault="003E7FAF" w:rsidP="00520924">
      <w:pPr>
        <w:spacing w:after="0" w:line="360" w:lineRule="auto"/>
        <w:ind w:firstLine="709"/>
        <w:jc w:val="both"/>
        <w:rPr>
          <w:rFonts w:ascii="Times New Roman" w:hAnsi="Times New Roman"/>
          <w:sz w:val="28"/>
          <w:szCs w:val="28"/>
        </w:rPr>
      </w:pPr>
    </w:p>
    <w:p w:rsidR="004B7D23" w:rsidRDefault="00D05C48" w:rsidP="00520924">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 </w:t>
      </w:r>
    </w:p>
    <w:p w:rsidR="00EC4ABD" w:rsidRDefault="00EE4C86" w:rsidP="000864A0">
      <w:pPr>
        <w:spacing w:after="0"/>
        <w:ind w:firstLine="709"/>
        <w:jc w:val="both"/>
        <w:rPr>
          <w:rFonts w:ascii="Times New Roman" w:hAnsi="Times New Roman"/>
          <w:sz w:val="28"/>
          <w:szCs w:val="28"/>
        </w:rPr>
      </w:pPr>
      <w:r>
        <w:rPr>
          <w:rFonts w:ascii="Times New Roman" w:hAnsi="Times New Roman"/>
          <w:sz w:val="28"/>
          <w:szCs w:val="28"/>
        </w:rPr>
        <w:t xml:space="preserve"> </w:t>
      </w:r>
      <w:r w:rsidR="004B7D23">
        <w:rPr>
          <w:rFonts w:ascii="Times New Roman" w:hAnsi="Times New Roman"/>
          <w:sz w:val="28"/>
          <w:szCs w:val="28"/>
        </w:rPr>
        <w:t xml:space="preserve">              </w:t>
      </w:r>
      <w:proofErr w:type="gramStart"/>
      <w:r w:rsidR="00D05C48">
        <w:rPr>
          <w:rFonts w:ascii="Times New Roman" w:hAnsi="Times New Roman"/>
          <w:sz w:val="28"/>
          <w:szCs w:val="28"/>
        </w:rPr>
        <w:t>В комплект тем итогового сочинения включены по одной теме от каждого общего тематического направления в соответствии с последовательностью</w:t>
      </w:r>
      <w:proofErr w:type="gramEnd"/>
      <w:r w:rsidR="00D05C48">
        <w:rPr>
          <w:rFonts w:ascii="Times New Roman" w:hAnsi="Times New Roman"/>
          <w:sz w:val="28"/>
          <w:szCs w:val="28"/>
        </w:rPr>
        <w:t xml:space="preserve"> направлений:</w:t>
      </w:r>
    </w:p>
    <w:p w:rsidR="00D05C48" w:rsidRPr="00D05C48" w:rsidRDefault="00D05C48" w:rsidP="004B7D23">
      <w:pPr>
        <w:tabs>
          <w:tab w:val="left" w:pos="284"/>
          <w:tab w:val="left" w:pos="1985"/>
        </w:tabs>
        <w:spacing w:before="100" w:beforeAutospacing="1" w:after="100" w:afterAutospacing="1" w:line="360" w:lineRule="auto"/>
        <w:ind w:left="1134"/>
        <w:rPr>
          <w:rFonts w:ascii="Times New Roman" w:hAnsi="Times New Roman"/>
          <w:sz w:val="28"/>
          <w:szCs w:val="28"/>
        </w:rPr>
      </w:pPr>
      <w:r w:rsidRPr="00D05C48">
        <w:rPr>
          <w:rFonts w:ascii="Times New Roman" w:hAnsi="Times New Roman"/>
          <w:bCs/>
          <w:sz w:val="28"/>
          <w:szCs w:val="28"/>
        </w:rPr>
        <w:t xml:space="preserve">1. </w:t>
      </w:r>
      <w:r>
        <w:rPr>
          <w:rFonts w:ascii="Times New Roman" w:hAnsi="Times New Roman"/>
          <w:bCs/>
          <w:sz w:val="28"/>
          <w:szCs w:val="28"/>
        </w:rPr>
        <w:t xml:space="preserve">      </w:t>
      </w:r>
      <w:r w:rsidRPr="00D05C48">
        <w:rPr>
          <w:rFonts w:ascii="Times New Roman" w:hAnsi="Times New Roman"/>
          <w:bCs/>
          <w:sz w:val="28"/>
          <w:szCs w:val="28"/>
        </w:rPr>
        <w:t>«Война и мир» – к 150-летию великой книги</w:t>
      </w:r>
      <w:r w:rsidRPr="00D05C48">
        <w:rPr>
          <w:rFonts w:ascii="Times New Roman" w:hAnsi="Times New Roman"/>
          <w:sz w:val="28"/>
          <w:szCs w:val="28"/>
        </w:rPr>
        <w:br/>
      </w:r>
      <w:r w:rsidRPr="00D05C48">
        <w:rPr>
          <w:rFonts w:ascii="Times New Roman" w:hAnsi="Times New Roman"/>
          <w:bCs/>
          <w:sz w:val="28"/>
          <w:szCs w:val="28"/>
        </w:rPr>
        <w:t>2.</w:t>
      </w:r>
      <w:r>
        <w:rPr>
          <w:rFonts w:ascii="Times New Roman" w:hAnsi="Times New Roman"/>
          <w:bCs/>
          <w:sz w:val="28"/>
          <w:szCs w:val="28"/>
        </w:rPr>
        <w:t xml:space="preserve">        </w:t>
      </w:r>
      <w:r w:rsidRPr="00D05C48">
        <w:rPr>
          <w:rFonts w:ascii="Times New Roman" w:hAnsi="Times New Roman"/>
          <w:bCs/>
          <w:sz w:val="28"/>
          <w:szCs w:val="28"/>
        </w:rPr>
        <w:t>Надежда и отчаяние</w:t>
      </w:r>
      <w:r w:rsidRPr="00D05C48">
        <w:rPr>
          <w:rFonts w:ascii="Times New Roman" w:hAnsi="Times New Roman"/>
          <w:sz w:val="28"/>
          <w:szCs w:val="28"/>
        </w:rPr>
        <w:br/>
      </w:r>
      <w:r w:rsidRPr="00D05C48">
        <w:rPr>
          <w:rFonts w:ascii="Times New Roman" w:hAnsi="Times New Roman"/>
          <w:bCs/>
          <w:sz w:val="28"/>
          <w:szCs w:val="28"/>
        </w:rPr>
        <w:t xml:space="preserve">3. </w:t>
      </w:r>
      <w:r>
        <w:rPr>
          <w:rFonts w:ascii="Times New Roman" w:hAnsi="Times New Roman"/>
          <w:bCs/>
          <w:sz w:val="28"/>
          <w:szCs w:val="28"/>
        </w:rPr>
        <w:t xml:space="preserve">       </w:t>
      </w:r>
      <w:r w:rsidRPr="00D05C48">
        <w:rPr>
          <w:rFonts w:ascii="Times New Roman" w:hAnsi="Times New Roman"/>
          <w:bCs/>
          <w:sz w:val="28"/>
          <w:szCs w:val="28"/>
        </w:rPr>
        <w:t>Добро и зло</w:t>
      </w:r>
      <w:r w:rsidRPr="00D05C48">
        <w:rPr>
          <w:rFonts w:ascii="Times New Roman" w:hAnsi="Times New Roman"/>
          <w:sz w:val="28"/>
          <w:szCs w:val="28"/>
        </w:rPr>
        <w:br/>
      </w:r>
      <w:r w:rsidRPr="00D05C48">
        <w:rPr>
          <w:rFonts w:ascii="Times New Roman" w:hAnsi="Times New Roman"/>
          <w:bCs/>
          <w:sz w:val="28"/>
          <w:szCs w:val="28"/>
        </w:rPr>
        <w:t xml:space="preserve">4. </w:t>
      </w:r>
      <w:r>
        <w:rPr>
          <w:rFonts w:ascii="Times New Roman" w:hAnsi="Times New Roman"/>
          <w:bCs/>
          <w:sz w:val="28"/>
          <w:szCs w:val="28"/>
        </w:rPr>
        <w:t xml:space="preserve">      </w:t>
      </w:r>
      <w:r w:rsidR="00B05761">
        <w:rPr>
          <w:rFonts w:ascii="Times New Roman" w:hAnsi="Times New Roman"/>
          <w:bCs/>
          <w:sz w:val="28"/>
          <w:szCs w:val="28"/>
        </w:rPr>
        <w:t xml:space="preserve"> </w:t>
      </w:r>
      <w:r w:rsidRPr="00D05C48">
        <w:rPr>
          <w:rFonts w:ascii="Times New Roman" w:hAnsi="Times New Roman"/>
          <w:bCs/>
          <w:sz w:val="28"/>
          <w:szCs w:val="28"/>
        </w:rPr>
        <w:t>Гордость и смирение</w:t>
      </w:r>
      <w:r w:rsidRPr="00D05C48">
        <w:rPr>
          <w:rFonts w:ascii="Times New Roman" w:hAnsi="Times New Roman"/>
          <w:sz w:val="28"/>
          <w:szCs w:val="28"/>
        </w:rPr>
        <w:br/>
      </w:r>
      <w:r w:rsidRPr="00D05C48">
        <w:rPr>
          <w:rFonts w:ascii="Times New Roman" w:hAnsi="Times New Roman"/>
          <w:bCs/>
          <w:sz w:val="28"/>
          <w:szCs w:val="28"/>
        </w:rPr>
        <w:t xml:space="preserve">5. </w:t>
      </w:r>
      <w:r>
        <w:rPr>
          <w:rFonts w:ascii="Times New Roman" w:hAnsi="Times New Roman"/>
          <w:bCs/>
          <w:sz w:val="28"/>
          <w:szCs w:val="28"/>
        </w:rPr>
        <w:t xml:space="preserve">       </w:t>
      </w:r>
      <w:r w:rsidRPr="00D05C48">
        <w:rPr>
          <w:rFonts w:ascii="Times New Roman" w:hAnsi="Times New Roman"/>
          <w:bCs/>
          <w:sz w:val="28"/>
          <w:szCs w:val="28"/>
        </w:rPr>
        <w:t>Он и она</w:t>
      </w:r>
    </w:p>
    <w:p w:rsidR="005479B2" w:rsidRDefault="00520924" w:rsidP="004B7D23">
      <w:pPr>
        <w:pStyle w:val="a7"/>
        <w:shd w:val="clear" w:color="auto" w:fill="FFFFFF"/>
        <w:spacing w:before="0" w:beforeAutospacing="0" w:after="0" w:afterAutospacing="0" w:line="360" w:lineRule="auto"/>
        <w:ind w:left="851"/>
        <w:jc w:val="both"/>
        <w:rPr>
          <w:rFonts w:eastAsiaTheme="minorHAnsi" w:cstheme="minorBidi"/>
          <w:sz w:val="28"/>
          <w:szCs w:val="28"/>
          <w:lang w:eastAsia="en-US"/>
        </w:rPr>
      </w:pPr>
      <w:r w:rsidRPr="006A551D">
        <w:rPr>
          <w:sz w:val="28"/>
          <w:szCs w:val="28"/>
        </w:rPr>
        <w:t xml:space="preserve">Для </w:t>
      </w:r>
      <w:r w:rsidR="00D7658B" w:rsidRPr="007D4555">
        <w:rPr>
          <w:b/>
          <w:i/>
          <w:sz w:val="28"/>
          <w:szCs w:val="28"/>
        </w:rPr>
        <w:t>105</w:t>
      </w:r>
      <w:r w:rsidRPr="00524D53">
        <w:rPr>
          <w:b/>
          <w:i/>
          <w:sz w:val="28"/>
          <w:szCs w:val="28"/>
        </w:rPr>
        <w:t xml:space="preserve"> </w:t>
      </w:r>
      <w:r w:rsidRPr="00524D53">
        <w:rPr>
          <w:rFonts w:eastAsia="Calibri"/>
          <w:b/>
          <w:i/>
          <w:color w:val="000000" w:themeColor="text1"/>
          <w:spacing w:val="-1"/>
          <w:sz w:val="28"/>
          <w:szCs w:val="28"/>
          <w:shd w:val="clear" w:color="auto" w:fill="FFFFFF"/>
        </w:rPr>
        <w:t>(</w:t>
      </w:r>
      <w:r w:rsidR="00D7658B">
        <w:rPr>
          <w:rFonts w:eastAsia="Calibri"/>
          <w:b/>
          <w:i/>
          <w:color w:val="000000" w:themeColor="text1"/>
          <w:spacing w:val="-1"/>
          <w:sz w:val="28"/>
          <w:szCs w:val="28"/>
          <w:shd w:val="clear" w:color="auto" w:fill="FFFFFF"/>
        </w:rPr>
        <w:t>37,91</w:t>
      </w:r>
      <w:r w:rsidRPr="00524D53">
        <w:rPr>
          <w:rFonts w:eastAsia="Calibri"/>
          <w:b/>
          <w:i/>
          <w:color w:val="000000" w:themeColor="text1"/>
          <w:spacing w:val="-1"/>
          <w:sz w:val="28"/>
          <w:szCs w:val="28"/>
          <w:shd w:val="clear" w:color="auto" w:fill="FFFFFF"/>
        </w:rPr>
        <w:t>%)</w:t>
      </w:r>
      <w:r w:rsidRPr="006A551D">
        <w:rPr>
          <w:sz w:val="28"/>
          <w:szCs w:val="28"/>
        </w:rPr>
        <w:t xml:space="preserve"> </w:t>
      </w:r>
      <w:r>
        <w:rPr>
          <w:sz w:val="28"/>
          <w:szCs w:val="28"/>
        </w:rPr>
        <w:t xml:space="preserve">участников  написания  итогового сочинения  </w:t>
      </w:r>
      <w:r w:rsidRPr="006A551D">
        <w:rPr>
          <w:sz w:val="28"/>
          <w:szCs w:val="28"/>
        </w:rPr>
        <w:t xml:space="preserve">важной оказалась тема из </w:t>
      </w:r>
      <w:r w:rsidR="00D7658B">
        <w:rPr>
          <w:sz w:val="28"/>
          <w:szCs w:val="28"/>
        </w:rPr>
        <w:t xml:space="preserve">третьего </w:t>
      </w:r>
      <w:r w:rsidRPr="006A551D">
        <w:rPr>
          <w:sz w:val="28"/>
          <w:szCs w:val="28"/>
        </w:rPr>
        <w:t>направления  </w:t>
      </w:r>
      <w:r>
        <w:rPr>
          <w:sz w:val="28"/>
          <w:szCs w:val="28"/>
        </w:rPr>
        <w:t>«</w:t>
      </w:r>
      <w:r w:rsidR="00D7658B" w:rsidRPr="004957EF">
        <w:rPr>
          <w:sz w:val="28"/>
          <w:szCs w:val="28"/>
        </w:rPr>
        <w:t>Можно ли научиться прощать зло, сделанное тебе другими?</w:t>
      </w:r>
      <w:r w:rsidRPr="005D556E">
        <w:rPr>
          <w:sz w:val="28"/>
          <w:szCs w:val="28"/>
        </w:rPr>
        <w:t>». Тему «</w:t>
      </w:r>
      <w:r w:rsidR="00D7658B" w:rsidRPr="004957EF">
        <w:rPr>
          <w:color w:val="000000"/>
          <w:sz w:val="28"/>
          <w:szCs w:val="28"/>
        </w:rPr>
        <w:t>Требует ли любовь от человека работы над собой?</w:t>
      </w:r>
      <w:r w:rsidR="00D7658B">
        <w:rPr>
          <w:color w:val="000000"/>
          <w:sz w:val="28"/>
          <w:szCs w:val="28"/>
        </w:rPr>
        <w:t xml:space="preserve">» </w:t>
      </w:r>
      <w:r w:rsidR="00D7658B" w:rsidRPr="005D556E">
        <w:rPr>
          <w:sz w:val="28"/>
          <w:szCs w:val="28"/>
        </w:rPr>
        <w:t>выбрали</w:t>
      </w:r>
      <w:r w:rsidR="00D7658B">
        <w:rPr>
          <w:rFonts w:eastAsia="Calibri"/>
          <w:b/>
          <w:sz w:val="28"/>
          <w:szCs w:val="28"/>
        </w:rPr>
        <w:t xml:space="preserve"> 90</w:t>
      </w:r>
      <w:r w:rsidR="00D7658B">
        <w:rPr>
          <w:b/>
          <w:i/>
          <w:sz w:val="28"/>
          <w:szCs w:val="28"/>
        </w:rPr>
        <w:t>(32,49</w:t>
      </w:r>
      <w:r w:rsidR="00D7658B" w:rsidRPr="00524D53">
        <w:rPr>
          <w:b/>
          <w:i/>
          <w:sz w:val="28"/>
          <w:szCs w:val="28"/>
        </w:rPr>
        <w:t>%)</w:t>
      </w:r>
      <w:r w:rsidR="00D7658B" w:rsidRPr="00623F1C">
        <w:rPr>
          <w:sz w:val="28"/>
          <w:szCs w:val="28"/>
        </w:rPr>
        <w:t xml:space="preserve">  человек</w:t>
      </w:r>
      <w:r w:rsidR="00D7658B">
        <w:rPr>
          <w:sz w:val="28"/>
          <w:szCs w:val="28"/>
        </w:rPr>
        <w:t xml:space="preserve">. </w:t>
      </w:r>
      <w:r w:rsidR="00D7658B" w:rsidRPr="00FB6B70">
        <w:rPr>
          <w:sz w:val="28"/>
          <w:szCs w:val="28"/>
        </w:rPr>
        <w:t>Р</w:t>
      </w:r>
      <w:r w:rsidR="00D7658B" w:rsidRPr="00524D53">
        <w:rPr>
          <w:sz w:val="28"/>
          <w:szCs w:val="28"/>
        </w:rPr>
        <w:t>ассуждали</w:t>
      </w:r>
      <w:r w:rsidR="00D7658B">
        <w:rPr>
          <w:sz w:val="28"/>
          <w:szCs w:val="28"/>
        </w:rPr>
        <w:t xml:space="preserve"> над вопросом</w:t>
      </w:r>
      <w:r w:rsidR="00D7658B" w:rsidRPr="00E44373">
        <w:rPr>
          <w:sz w:val="28"/>
          <w:szCs w:val="28"/>
        </w:rPr>
        <w:t xml:space="preserve"> </w:t>
      </w:r>
      <w:r w:rsidR="00D7658B" w:rsidRPr="005D556E">
        <w:rPr>
          <w:sz w:val="28"/>
          <w:szCs w:val="28"/>
        </w:rPr>
        <w:t>«</w:t>
      </w:r>
      <w:r w:rsidR="00D7658B" w:rsidRPr="004957EF">
        <w:rPr>
          <w:sz w:val="28"/>
          <w:szCs w:val="28"/>
        </w:rPr>
        <w:t xml:space="preserve">Согласны ли вы с утверждением </w:t>
      </w:r>
      <w:proofErr w:type="spellStart"/>
      <w:r w:rsidR="00D7658B" w:rsidRPr="004957EF">
        <w:rPr>
          <w:sz w:val="28"/>
          <w:szCs w:val="28"/>
        </w:rPr>
        <w:t>Иммануила</w:t>
      </w:r>
      <w:proofErr w:type="spellEnd"/>
      <w:r w:rsidR="00D7658B" w:rsidRPr="004957EF">
        <w:rPr>
          <w:sz w:val="28"/>
          <w:szCs w:val="28"/>
        </w:rPr>
        <w:t xml:space="preserve"> Канта: «От пустых надежд человек сохнет»?</w:t>
      </w:r>
      <w:r w:rsidR="00D7658B" w:rsidRPr="00524D53">
        <w:rPr>
          <w:sz w:val="28"/>
          <w:szCs w:val="28"/>
        </w:rPr>
        <w:t xml:space="preserve">» </w:t>
      </w:r>
      <w:r w:rsidR="00C25850" w:rsidRPr="00C25850">
        <w:rPr>
          <w:b/>
          <w:i/>
          <w:sz w:val="28"/>
          <w:szCs w:val="28"/>
        </w:rPr>
        <w:t>65</w:t>
      </w:r>
      <w:r w:rsidR="00D7658B" w:rsidRPr="00524D53">
        <w:rPr>
          <w:b/>
          <w:i/>
          <w:sz w:val="28"/>
          <w:szCs w:val="28"/>
        </w:rPr>
        <w:t>(2</w:t>
      </w:r>
      <w:r w:rsidR="00C25850">
        <w:rPr>
          <w:b/>
          <w:i/>
          <w:sz w:val="28"/>
          <w:szCs w:val="28"/>
        </w:rPr>
        <w:t>3</w:t>
      </w:r>
      <w:r w:rsidR="00D7658B" w:rsidRPr="00524D53">
        <w:rPr>
          <w:b/>
          <w:i/>
          <w:sz w:val="28"/>
          <w:szCs w:val="28"/>
        </w:rPr>
        <w:t>,</w:t>
      </w:r>
      <w:r w:rsidR="00C25850">
        <w:rPr>
          <w:b/>
          <w:i/>
          <w:sz w:val="28"/>
          <w:szCs w:val="28"/>
        </w:rPr>
        <w:t>47</w:t>
      </w:r>
      <w:r w:rsidR="00C25850" w:rsidRPr="00524D53">
        <w:rPr>
          <w:b/>
          <w:i/>
          <w:sz w:val="28"/>
          <w:szCs w:val="28"/>
        </w:rPr>
        <w:t xml:space="preserve"> </w:t>
      </w:r>
      <w:r w:rsidR="00D7658B" w:rsidRPr="00524D53">
        <w:rPr>
          <w:b/>
          <w:i/>
          <w:sz w:val="28"/>
          <w:szCs w:val="28"/>
        </w:rPr>
        <w:t xml:space="preserve">%) </w:t>
      </w:r>
      <w:r w:rsidR="00D7658B" w:rsidRPr="00623F1C">
        <w:rPr>
          <w:sz w:val="28"/>
          <w:szCs w:val="28"/>
        </w:rPr>
        <w:t>человек.</w:t>
      </w:r>
      <w:r w:rsidR="00D7658B">
        <w:rPr>
          <w:b/>
          <w:i/>
          <w:sz w:val="28"/>
          <w:szCs w:val="28"/>
        </w:rPr>
        <w:t xml:space="preserve"> </w:t>
      </w:r>
      <w:r w:rsidR="00C25850">
        <w:rPr>
          <w:sz w:val="28"/>
          <w:szCs w:val="28"/>
        </w:rPr>
        <w:t>Выявляли связь между гордостью и эгоизмом (т</w:t>
      </w:r>
      <w:r w:rsidRPr="005D556E">
        <w:rPr>
          <w:sz w:val="28"/>
          <w:szCs w:val="28"/>
        </w:rPr>
        <w:t>ем</w:t>
      </w:r>
      <w:r w:rsidR="00C25850">
        <w:rPr>
          <w:sz w:val="28"/>
          <w:szCs w:val="28"/>
        </w:rPr>
        <w:t>а</w:t>
      </w:r>
      <w:r w:rsidRPr="005D556E">
        <w:rPr>
          <w:sz w:val="28"/>
          <w:szCs w:val="28"/>
        </w:rPr>
        <w:t xml:space="preserve"> «</w:t>
      </w:r>
      <w:r w:rsidR="00C25850">
        <w:rPr>
          <w:sz w:val="28"/>
          <w:szCs w:val="28"/>
        </w:rPr>
        <w:t xml:space="preserve">В чем связь между гордостью и эгоизмом?) </w:t>
      </w:r>
      <w:r w:rsidR="00C25850" w:rsidRPr="007D4555">
        <w:rPr>
          <w:b/>
          <w:i/>
          <w:sz w:val="28"/>
          <w:szCs w:val="28"/>
        </w:rPr>
        <w:t>17(6,14%)</w:t>
      </w:r>
      <w:r w:rsidR="00C25850">
        <w:rPr>
          <w:sz w:val="28"/>
          <w:szCs w:val="28"/>
        </w:rPr>
        <w:t xml:space="preserve"> человек.  </w:t>
      </w:r>
      <w:r w:rsidR="005479B2">
        <w:rPr>
          <w:sz w:val="28"/>
          <w:szCs w:val="28"/>
        </w:rPr>
        <w:t xml:space="preserve"> Тему «</w:t>
      </w:r>
      <w:r w:rsidR="00C25850">
        <w:rPr>
          <w:sz w:val="28"/>
          <w:szCs w:val="28"/>
        </w:rPr>
        <w:t xml:space="preserve"> </w:t>
      </w:r>
      <w:r w:rsidR="005479B2" w:rsidRPr="004957EF">
        <w:rPr>
          <w:sz w:val="28"/>
          <w:szCs w:val="28"/>
        </w:rPr>
        <w:t>Каратаев и Щербатый – в ком из них более нуждается Россия?</w:t>
      </w:r>
      <w:r w:rsidR="005479B2">
        <w:rPr>
          <w:sz w:val="28"/>
          <w:szCs w:val="28"/>
        </w:rPr>
        <w:t>» для написания никто из выпускников не выбрал.</w:t>
      </w:r>
      <w:r w:rsidR="005479B2" w:rsidRPr="00FE5FDC">
        <w:rPr>
          <w:rFonts w:eastAsiaTheme="minorHAnsi" w:cstheme="minorBidi"/>
          <w:sz w:val="28"/>
          <w:szCs w:val="28"/>
          <w:lang w:eastAsia="en-US"/>
        </w:rPr>
        <w:t xml:space="preserve"> </w:t>
      </w:r>
    </w:p>
    <w:p w:rsidR="00520924" w:rsidRPr="007C1D7B" w:rsidRDefault="00D36B5A" w:rsidP="000864A0">
      <w:pPr>
        <w:pStyle w:val="a7"/>
        <w:shd w:val="clear" w:color="auto" w:fill="FFFFFF"/>
        <w:spacing w:before="0" w:beforeAutospacing="0" w:after="408" w:afterAutospacing="0" w:line="360" w:lineRule="auto"/>
        <w:ind w:left="709" w:right="-172" w:hanging="709"/>
        <w:jc w:val="both"/>
        <w:rPr>
          <w:rFonts w:eastAsiaTheme="minorHAnsi"/>
          <w:sz w:val="28"/>
          <w:szCs w:val="28"/>
          <w:lang w:eastAsia="en-US"/>
        </w:rPr>
      </w:pPr>
      <w:r>
        <w:rPr>
          <w:rFonts w:eastAsiaTheme="minorHAnsi"/>
          <w:b/>
          <w:bCs/>
          <w:i/>
          <w:sz w:val="28"/>
          <w:szCs w:val="28"/>
          <w:lang w:eastAsia="en-US"/>
        </w:rPr>
        <w:t xml:space="preserve">   </w:t>
      </w:r>
      <w:r w:rsidR="00520924">
        <w:rPr>
          <w:rFonts w:eastAsiaTheme="minorHAnsi"/>
          <w:b/>
          <w:bCs/>
          <w:i/>
          <w:sz w:val="28"/>
          <w:szCs w:val="28"/>
          <w:lang w:eastAsia="en-US"/>
        </w:rPr>
        <w:t xml:space="preserve">       </w:t>
      </w:r>
      <w:r w:rsidR="004B7D23">
        <w:rPr>
          <w:rFonts w:eastAsiaTheme="minorHAnsi"/>
          <w:b/>
          <w:bCs/>
          <w:i/>
          <w:sz w:val="28"/>
          <w:szCs w:val="28"/>
          <w:lang w:eastAsia="en-US"/>
        </w:rPr>
        <w:t xml:space="preserve">        </w:t>
      </w:r>
      <w:r w:rsidR="00520924" w:rsidRPr="00880147">
        <w:rPr>
          <w:rFonts w:eastAsiaTheme="minorHAnsi"/>
          <w:b/>
          <w:bCs/>
          <w:i/>
          <w:sz w:val="28"/>
          <w:szCs w:val="28"/>
          <w:lang w:eastAsia="en-US"/>
        </w:rPr>
        <w:t>К</w:t>
      </w:r>
      <w:r w:rsidR="00520924" w:rsidRPr="00997176">
        <w:rPr>
          <w:rFonts w:eastAsiaTheme="minorHAnsi"/>
          <w:b/>
          <w:bCs/>
          <w:sz w:val="28"/>
          <w:szCs w:val="28"/>
          <w:lang w:eastAsia="en-US"/>
        </w:rPr>
        <w:t xml:space="preserve"> </w:t>
      </w:r>
      <w:r w:rsidR="00520924">
        <w:rPr>
          <w:rFonts w:eastAsiaTheme="minorHAnsi"/>
          <w:b/>
          <w:bCs/>
          <w:sz w:val="28"/>
          <w:szCs w:val="28"/>
          <w:lang w:eastAsia="en-US"/>
        </w:rPr>
        <w:t xml:space="preserve"> </w:t>
      </w:r>
      <w:r w:rsidR="00520924" w:rsidRPr="00880147">
        <w:rPr>
          <w:rFonts w:eastAsiaTheme="minorHAnsi"/>
          <w:b/>
          <w:bCs/>
          <w:i/>
          <w:sz w:val="28"/>
          <w:szCs w:val="28"/>
          <w:lang w:eastAsia="en-US"/>
        </w:rPr>
        <w:t>проверке по критериям оценивания допускались сочинения, соответствующие следующим требованиям</w:t>
      </w:r>
      <w:r w:rsidR="000864A0">
        <w:rPr>
          <w:rFonts w:eastAsiaTheme="minorHAnsi"/>
          <w:b/>
          <w:bCs/>
          <w:i/>
          <w:sz w:val="28"/>
          <w:szCs w:val="28"/>
          <w:lang w:eastAsia="en-US"/>
        </w:rPr>
        <w:t>.</w:t>
      </w:r>
      <w:r w:rsidR="00520924">
        <w:rPr>
          <w:rFonts w:eastAsiaTheme="minorHAnsi"/>
          <w:b/>
          <w:bCs/>
          <w:i/>
          <w:sz w:val="28"/>
          <w:szCs w:val="28"/>
          <w:lang w:eastAsia="en-US"/>
        </w:rPr>
        <w:t xml:space="preserve">  </w:t>
      </w:r>
      <w:r w:rsidR="000864A0">
        <w:rPr>
          <w:rFonts w:eastAsiaTheme="minorHAnsi"/>
          <w:b/>
          <w:bCs/>
          <w:i/>
          <w:sz w:val="28"/>
          <w:szCs w:val="28"/>
          <w:lang w:eastAsia="en-US"/>
        </w:rPr>
        <w:t>Т</w:t>
      </w:r>
      <w:r w:rsidR="00520924" w:rsidRPr="00880147">
        <w:rPr>
          <w:rFonts w:eastAsiaTheme="minorHAnsi"/>
          <w:b/>
          <w:bCs/>
          <w:i/>
          <w:sz w:val="28"/>
          <w:szCs w:val="28"/>
          <w:lang w:eastAsia="en-US"/>
        </w:rPr>
        <w:t>ребование № 1.</w:t>
      </w:r>
      <w:r w:rsidR="00520924" w:rsidRPr="00997176">
        <w:rPr>
          <w:rFonts w:eastAsiaTheme="minorHAnsi"/>
          <w:b/>
          <w:bCs/>
          <w:sz w:val="28"/>
          <w:szCs w:val="28"/>
          <w:lang w:eastAsia="en-US"/>
        </w:rPr>
        <w:t xml:space="preserve"> </w:t>
      </w:r>
      <w:r w:rsidR="00520924" w:rsidRPr="00997176">
        <w:rPr>
          <w:rFonts w:eastAsiaTheme="minorHAnsi"/>
          <w:sz w:val="28"/>
          <w:szCs w:val="28"/>
          <w:lang w:eastAsia="en-US"/>
        </w:rPr>
        <w:t>«Объ</w:t>
      </w:r>
      <w:r w:rsidR="00520924">
        <w:rPr>
          <w:rFonts w:eastAsiaTheme="minorHAnsi"/>
          <w:sz w:val="28"/>
          <w:szCs w:val="28"/>
          <w:lang w:eastAsia="en-US"/>
        </w:rPr>
        <w:t>ё</w:t>
      </w:r>
      <w:r w:rsidR="00520924" w:rsidRPr="00997176">
        <w:rPr>
          <w:rFonts w:eastAsiaTheme="minorHAnsi"/>
          <w:sz w:val="28"/>
          <w:szCs w:val="28"/>
          <w:lang w:eastAsia="en-US"/>
        </w:rPr>
        <w:t>м итогового сочинения»</w:t>
      </w:r>
      <w:r w:rsidR="00520924">
        <w:rPr>
          <w:rFonts w:eastAsiaTheme="minorHAnsi"/>
          <w:sz w:val="28"/>
          <w:szCs w:val="28"/>
          <w:lang w:eastAsia="en-US"/>
        </w:rPr>
        <w:t>.</w:t>
      </w:r>
      <w:r w:rsidR="00520924" w:rsidRPr="00997176">
        <w:rPr>
          <w:rFonts w:eastAsiaTheme="minorHAnsi"/>
          <w:sz w:val="28"/>
          <w:szCs w:val="28"/>
          <w:lang w:eastAsia="en-US"/>
        </w:rPr>
        <w:t xml:space="preserve"> Рекомендуемое количество слов </w:t>
      </w:r>
      <w:r w:rsidR="00520924">
        <w:rPr>
          <w:rFonts w:eastAsiaTheme="minorHAnsi"/>
          <w:sz w:val="28"/>
          <w:szCs w:val="28"/>
          <w:lang w:eastAsia="en-US"/>
        </w:rPr>
        <w:t xml:space="preserve">– от </w:t>
      </w:r>
      <w:r w:rsidR="00520924" w:rsidRPr="00997176">
        <w:rPr>
          <w:rFonts w:eastAsiaTheme="minorHAnsi"/>
          <w:sz w:val="28"/>
          <w:szCs w:val="28"/>
          <w:lang w:eastAsia="en-US"/>
        </w:rPr>
        <w:t>350. 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w:t>
      </w:r>
      <w:r w:rsidR="00520924">
        <w:rPr>
          <w:rFonts w:eastAsiaTheme="minorHAnsi"/>
          <w:sz w:val="28"/>
          <w:szCs w:val="28"/>
          <w:lang w:eastAsia="en-US"/>
        </w:rPr>
        <w:t>ет</w:t>
      </w:r>
      <w:r w:rsidR="00520924" w:rsidRPr="00997176">
        <w:rPr>
          <w:rFonts w:eastAsiaTheme="minorHAnsi"/>
          <w:sz w:val="28"/>
          <w:szCs w:val="28"/>
          <w:lang w:eastAsia="en-US"/>
        </w:rPr>
        <w:t>ся «незач</w:t>
      </w:r>
      <w:r w:rsidR="00520924">
        <w:rPr>
          <w:rFonts w:eastAsiaTheme="minorHAnsi"/>
          <w:sz w:val="28"/>
          <w:szCs w:val="28"/>
          <w:lang w:eastAsia="en-US"/>
        </w:rPr>
        <w:t>ё</w:t>
      </w:r>
      <w:r w:rsidR="00520924" w:rsidRPr="00997176">
        <w:rPr>
          <w:rFonts w:eastAsiaTheme="minorHAnsi"/>
          <w:sz w:val="28"/>
          <w:szCs w:val="28"/>
          <w:lang w:eastAsia="en-US"/>
        </w:rPr>
        <w:t>т» за невыполнение требования № 1 и «незач</w:t>
      </w:r>
      <w:r w:rsidR="00520924">
        <w:rPr>
          <w:rFonts w:eastAsiaTheme="minorHAnsi"/>
          <w:sz w:val="28"/>
          <w:szCs w:val="28"/>
          <w:lang w:eastAsia="en-US"/>
        </w:rPr>
        <w:t>ё</w:t>
      </w:r>
      <w:r w:rsidR="00520924" w:rsidRPr="00997176">
        <w:rPr>
          <w:rFonts w:eastAsiaTheme="minorHAnsi"/>
          <w:sz w:val="28"/>
          <w:szCs w:val="28"/>
          <w:lang w:eastAsia="en-US"/>
        </w:rPr>
        <w:t>т» за работу в целом (такое</w:t>
      </w:r>
      <w:r w:rsidR="00520924">
        <w:rPr>
          <w:rFonts w:eastAsiaTheme="minorHAnsi"/>
          <w:sz w:val="28"/>
          <w:szCs w:val="28"/>
          <w:lang w:eastAsia="en-US"/>
        </w:rPr>
        <w:t xml:space="preserve"> </w:t>
      </w:r>
      <w:r w:rsidR="00520924" w:rsidRPr="00997176">
        <w:rPr>
          <w:rFonts w:eastAsiaTheme="minorHAnsi"/>
          <w:sz w:val="28"/>
          <w:szCs w:val="28"/>
          <w:lang w:eastAsia="en-US"/>
        </w:rPr>
        <w:t>сочинение не проверя</w:t>
      </w:r>
      <w:r w:rsidR="00520924">
        <w:rPr>
          <w:rFonts w:eastAsiaTheme="minorHAnsi"/>
          <w:sz w:val="28"/>
          <w:szCs w:val="28"/>
          <w:lang w:eastAsia="en-US"/>
        </w:rPr>
        <w:t>ет</w:t>
      </w:r>
      <w:r w:rsidR="00520924" w:rsidRPr="00997176">
        <w:rPr>
          <w:rFonts w:eastAsiaTheme="minorHAnsi"/>
          <w:sz w:val="28"/>
          <w:szCs w:val="28"/>
          <w:lang w:eastAsia="en-US"/>
        </w:rPr>
        <w:t>с</w:t>
      </w:r>
      <w:r w:rsidR="00520924">
        <w:rPr>
          <w:rFonts w:eastAsiaTheme="minorHAnsi"/>
          <w:sz w:val="28"/>
          <w:szCs w:val="28"/>
          <w:lang w:eastAsia="en-US"/>
        </w:rPr>
        <w:t>я</w:t>
      </w:r>
      <w:r w:rsidR="00520924" w:rsidRPr="00997176">
        <w:rPr>
          <w:rFonts w:eastAsiaTheme="minorHAnsi"/>
          <w:sz w:val="28"/>
          <w:szCs w:val="28"/>
          <w:lang w:eastAsia="en-US"/>
        </w:rPr>
        <w:t xml:space="preserve">  по критериям оценивания).</w:t>
      </w:r>
      <w:r w:rsidR="00B05761">
        <w:rPr>
          <w:rFonts w:eastAsiaTheme="minorHAnsi"/>
          <w:b/>
          <w:bCs/>
          <w:i/>
          <w:sz w:val="28"/>
          <w:szCs w:val="28"/>
          <w:lang w:eastAsia="en-US"/>
        </w:rPr>
        <w:t xml:space="preserve">  </w:t>
      </w:r>
      <w:r w:rsidR="00C13002">
        <w:rPr>
          <w:rFonts w:eastAsiaTheme="minorHAnsi"/>
          <w:b/>
          <w:bCs/>
          <w:i/>
          <w:sz w:val="28"/>
          <w:szCs w:val="28"/>
          <w:lang w:eastAsia="en-US"/>
        </w:rPr>
        <w:t xml:space="preserve"> </w:t>
      </w:r>
      <w:r w:rsidR="00520924" w:rsidRPr="00880147">
        <w:rPr>
          <w:rFonts w:eastAsiaTheme="minorHAnsi"/>
          <w:b/>
          <w:bCs/>
          <w:i/>
          <w:sz w:val="28"/>
          <w:szCs w:val="28"/>
          <w:lang w:eastAsia="en-US"/>
        </w:rPr>
        <w:t>Требование</w:t>
      </w:r>
      <w:r w:rsidR="00520924">
        <w:rPr>
          <w:rFonts w:eastAsiaTheme="minorHAnsi"/>
          <w:b/>
          <w:bCs/>
          <w:i/>
          <w:sz w:val="28"/>
          <w:szCs w:val="28"/>
          <w:lang w:eastAsia="en-US"/>
        </w:rPr>
        <w:t xml:space="preserve"> </w:t>
      </w:r>
      <w:r w:rsidR="00520924" w:rsidRPr="00880147">
        <w:rPr>
          <w:rFonts w:eastAsiaTheme="minorHAnsi"/>
          <w:b/>
          <w:bCs/>
          <w:i/>
          <w:sz w:val="28"/>
          <w:szCs w:val="28"/>
          <w:lang w:eastAsia="en-US"/>
        </w:rPr>
        <w:t>№2.</w:t>
      </w:r>
      <w:r w:rsidR="00520924" w:rsidRPr="00997176">
        <w:rPr>
          <w:rFonts w:eastAsiaTheme="minorHAnsi"/>
          <w:sz w:val="28"/>
          <w:szCs w:val="28"/>
          <w:lang w:eastAsia="en-US"/>
        </w:rPr>
        <w:t xml:space="preserve"> «Самостоятельность написания итогового сочинения»</w:t>
      </w:r>
      <w:r w:rsidR="00096A7B">
        <w:rPr>
          <w:rFonts w:eastAsiaTheme="minorHAnsi"/>
          <w:sz w:val="28"/>
          <w:szCs w:val="28"/>
          <w:lang w:eastAsia="en-US"/>
        </w:rPr>
        <w:t>.</w:t>
      </w:r>
      <w:r w:rsidR="00520924" w:rsidRPr="00997176">
        <w:rPr>
          <w:rFonts w:eastAsiaTheme="minorHAnsi"/>
          <w:sz w:val="28"/>
          <w:szCs w:val="28"/>
          <w:lang w:eastAsia="en-US"/>
        </w:rPr>
        <w:t xml:space="preserve"> 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w:t>
      </w:r>
      <w:r w:rsidR="004B7D23">
        <w:rPr>
          <w:rFonts w:eastAsiaTheme="minorHAnsi"/>
          <w:sz w:val="28"/>
          <w:szCs w:val="28"/>
          <w:lang w:eastAsia="en-US"/>
        </w:rPr>
        <w:t xml:space="preserve">             </w:t>
      </w:r>
      <w:r w:rsidR="00520924" w:rsidRPr="00997176">
        <w:rPr>
          <w:rFonts w:eastAsiaTheme="minorHAnsi"/>
          <w:sz w:val="28"/>
          <w:szCs w:val="28"/>
          <w:lang w:eastAsia="en-US"/>
        </w:rPr>
        <w:t>памяти чужого текста (работа другого участника, текст, опубликованный в бумажном и (или) электронном виде, и др.).</w:t>
      </w:r>
      <w:r w:rsidR="004B7D23">
        <w:rPr>
          <w:rFonts w:eastAsiaTheme="minorHAnsi"/>
          <w:sz w:val="28"/>
          <w:szCs w:val="28"/>
          <w:lang w:eastAsia="en-US"/>
        </w:rPr>
        <w:t xml:space="preserve"> </w:t>
      </w:r>
      <w:r w:rsidR="00520924" w:rsidRPr="00997176">
        <w:rPr>
          <w:rFonts w:eastAsiaTheme="minorHAnsi"/>
          <w:sz w:val="28"/>
          <w:szCs w:val="28"/>
          <w:lang w:eastAsia="en-US"/>
        </w:rPr>
        <w:t>Допуска</w:t>
      </w:r>
      <w:r w:rsidR="00520924">
        <w:rPr>
          <w:rFonts w:eastAsiaTheme="minorHAnsi"/>
          <w:sz w:val="28"/>
          <w:szCs w:val="28"/>
          <w:lang w:eastAsia="en-US"/>
        </w:rPr>
        <w:t xml:space="preserve">ется </w:t>
      </w:r>
      <w:r w:rsidR="00520924" w:rsidRPr="00997176">
        <w:rPr>
          <w:rFonts w:eastAsiaTheme="minorHAnsi"/>
          <w:sz w:val="28"/>
          <w:szCs w:val="28"/>
          <w:lang w:eastAsia="en-US"/>
        </w:rPr>
        <w:t xml:space="preserve"> прямое или косвенное цитирование с обязательной ссылкой на источник (ссылка дается в </w:t>
      </w:r>
      <w:r w:rsidR="00520924" w:rsidRPr="00997176">
        <w:rPr>
          <w:rFonts w:eastAsiaTheme="minorHAnsi"/>
          <w:sz w:val="28"/>
          <w:szCs w:val="28"/>
          <w:lang w:eastAsia="en-US"/>
        </w:rPr>
        <w:lastRenderedPageBreak/>
        <w:t>свободной форме). Объем цитирования не должен  превышать объем собственного текста участника. Если сочинение признано несамостоятельным, то выставля</w:t>
      </w:r>
      <w:r w:rsidR="00520924">
        <w:rPr>
          <w:rFonts w:eastAsiaTheme="minorHAnsi"/>
          <w:sz w:val="28"/>
          <w:szCs w:val="28"/>
          <w:lang w:eastAsia="en-US"/>
        </w:rPr>
        <w:t>ет</w:t>
      </w:r>
      <w:r w:rsidR="00520924" w:rsidRPr="00997176">
        <w:rPr>
          <w:rFonts w:eastAsiaTheme="minorHAnsi"/>
          <w:sz w:val="28"/>
          <w:szCs w:val="28"/>
          <w:lang w:eastAsia="en-US"/>
        </w:rPr>
        <w:t>ся «незач</w:t>
      </w:r>
      <w:r w:rsidR="00520924">
        <w:rPr>
          <w:rFonts w:eastAsiaTheme="minorHAnsi"/>
          <w:sz w:val="28"/>
          <w:szCs w:val="28"/>
          <w:lang w:eastAsia="en-US"/>
        </w:rPr>
        <w:t>ё</w:t>
      </w:r>
      <w:r w:rsidR="00520924" w:rsidRPr="00997176">
        <w:rPr>
          <w:rFonts w:eastAsiaTheme="minorHAnsi"/>
          <w:sz w:val="28"/>
          <w:szCs w:val="28"/>
          <w:lang w:eastAsia="en-US"/>
        </w:rPr>
        <w:t>т» за невыполнение требования № 2 и «незач</w:t>
      </w:r>
      <w:r w:rsidR="00520924">
        <w:rPr>
          <w:rFonts w:eastAsiaTheme="minorHAnsi"/>
          <w:sz w:val="28"/>
          <w:szCs w:val="28"/>
          <w:lang w:eastAsia="en-US"/>
        </w:rPr>
        <w:t>ё</w:t>
      </w:r>
      <w:r w:rsidR="00520924" w:rsidRPr="00997176">
        <w:rPr>
          <w:rFonts w:eastAsiaTheme="minorHAnsi"/>
          <w:sz w:val="28"/>
          <w:szCs w:val="28"/>
          <w:lang w:eastAsia="en-US"/>
        </w:rPr>
        <w:t>т» за работу в целом (такое сочинение не проверя</w:t>
      </w:r>
      <w:r w:rsidR="00520924">
        <w:rPr>
          <w:rFonts w:eastAsiaTheme="minorHAnsi"/>
          <w:sz w:val="28"/>
          <w:szCs w:val="28"/>
          <w:lang w:eastAsia="en-US"/>
        </w:rPr>
        <w:t>ется</w:t>
      </w:r>
      <w:r w:rsidR="00520924" w:rsidRPr="00997176">
        <w:rPr>
          <w:rFonts w:eastAsiaTheme="minorHAnsi"/>
          <w:sz w:val="28"/>
          <w:szCs w:val="28"/>
          <w:lang w:eastAsia="en-US"/>
        </w:rPr>
        <w:t xml:space="preserve">  по критериям оценивания).</w:t>
      </w:r>
      <w:r w:rsidR="004B7D23">
        <w:rPr>
          <w:b/>
          <w:i/>
          <w:sz w:val="28"/>
          <w:szCs w:val="28"/>
        </w:rPr>
        <w:t xml:space="preserve">              </w:t>
      </w:r>
      <w:r w:rsidR="004A507A">
        <w:rPr>
          <w:b/>
          <w:i/>
          <w:sz w:val="28"/>
          <w:szCs w:val="28"/>
        </w:rPr>
        <w:t xml:space="preserve"> </w:t>
      </w:r>
      <w:r w:rsidR="004B7D23">
        <w:rPr>
          <w:b/>
          <w:i/>
          <w:sz w:val="28"/>
          <w:szCs w:val="28"/>
        </w:rPr>
        <w:t xml:space="preserve">      </w:t>
      </w:r>
      <w:r w:rsidR="004A507A">
        <w:rPr>
          <w:b/>
          <w:i/>
          <w:sz w:val="28"/>
          <w:szCs w:val="28"/>
        </w:rPr>
        <w:t xml:space="preserve">  </w:t>
      </w:r>
      <w:r w:rsidR="00520924" w:rsidRPr="00880147">
        <w:rPr>
          <w:b/>
          <w:i/>
          <w:sz w:val="28"/>
          <w:szCs w:val="28"/>
        </w:rPr>
        <w:t>Итоговое сочинение</w:t>
      </w:r>
      <w:r w:rsidR="00520924">
        <w:rPr>
          <w:b/>
          <w:i/>
          <w:sz w:val="28"/>
          <w:szCs w:val="28"/>
        </w:rPr>
        <w:t xml:space="preserve">, соответствующее установленным требованиям,    </w:t>
      </w:r>
      <w:r w:rsidR="00520924" w:rsidRPr="00880147">
        <w:rPr>
          <w:b/>
          <w:i/>
          <w:sz w:val="28"/>
          <w:szCs w:val="28"/>
        </w:rPr>
        <w:t xml:space="preserve">оценивается </w:t>
      </w:r>
      <w:r w:rsidR="00520924">
        <w:rPr>
          <w:b/>
          <w:i/>
          <w:sz w:val="28"/>
          <w:szCs w:val="28"/>
        </w:rPr>
        <w:t xml:space="preserve"> по критериям:</w:t>
      </w:r>
      <w:r w:rsidR="000864A0">
        <w:rPr>
          <w:rFonts w:eastAsiaTheme="minorHAnsi"/>
          <w:sz w:val="28"/>
          <w:szCs w:val="28"/>
          <w:lang w:eastAsia="en-US"/>
        </w:rPr>
        <w:t xml:space="preserve"> </w:t>
      </w:r>
      <w:r w:rsidR="00520924">
        <w:rPr>
          <w:rFonts w:eastAsiaTheme="minorHAnsi"/>
          <w:sz w:val="28"/>
          <w:szCs w:val="28"/>
          <w:lang w:eastAsia="en-US"/>
        </w:rPr>
        <w:t>1.  «Соответствие теме»;</w:t>
      </w:r>
    </w:p>
    <w:p w:rsidR="00520924" w:rsidRPr="007C1D7B" w:rsidRDefault="00520924" w:rsidP="004B7D23">
      <w:pPr>
        <w:pStyle w:val="a7"/>
        <w:shd w:val="clear" w:color="auto" w:fill="FFFFFF"/>
        <w:spacing w:before="0" w:beforeAutospacing="0" w:after="0" w:afterAutospacing="0"/>
        <w:ind w:left="851"/>
        <w:rPr>
          <w:rFonts w:eastAsiaTheme="minorHAnsi"/>
          <w:sz w:val="28"/>
          <w:szCs w:val="28"/>
          <w:lang w:eastAsia="en-US"/>
        </w:rPr>
      </w:pPr>
      <w:r w:rsidRPr="007C1D7B">
        <w:rPr>
          <w:rFonts w:eastAsiaTheme="minorHAnsi"/>
          <w:sz w:val="28"/>
          <w:szCs w:val="28"/>
          <w:lang w:eastAsia="en-US"/>
        </w:rPr>
        <w:t>2  «Аргументация. Привлечение литературного материала</w:t>
      </w:r>
      <w:r>
        <w:rPr>
          <w:rFonts w:eastAsiaTheme="minorHAnsi"/>
          <w:sz w:val="28"/>
          <w:szCs w:val="28"/>
          <w:lang w:eastAsia="en-US"/>
        </w:rPr>
        <w:t xml:space="preserve"> </w:t>
      </w:r>
      <w:r w:rsidRPr="007C1D7B">
        <w:rPr>
          <w:rFonts w:eastAsiaTheme="minorHAnsi"/>
          <w:sz w:val="28"/>
          <w:szCs w:val="28"/>
          <w:lang w:eastAsia="en-US"/>
        </w:rPr>
        <w:t>»;</w:t>
      </w:r>
    </w:p>
    <w:p w:rsidR="00520924" w:rsidRPr="007C1D7B" w:rsidRDefault="00520924" w:rsidP="004B7D23">
      <w:pPr>
        <w:pStyle w:val="a7"/>
        <w:shd w:val="clear" w:color="auto" w:fill="FFFFFF"/>
        <w:spacing w:before="0" w:beforeAutospacing="0" w:after="0" w:afterAutospacing="0"/>
        <w:ind w:left="851"/>
        <w:rPr>
          <w:rFonts w:eastAsiaTheme="minorHAnsi"/>
          <w:sz w:val="28"/>
          <w:szCs w:val="28"/>
          <w:lang w:eastAsia="en-US"/>
        </w:rPr>
      </w:pPr>
      <w:r w:rsidRPr="007C1D7B">
        <w:rPr>
          <w:rFonts w:eastAsiaTheme="minorHAnsi"/>
          <w:sz w:val="28"/>
          <w:szCs w:val="28"/>
          <w:lang w:eastAsia="en-US"/>
        </w:rPr>
        <w:t>3.  «Композиция и логика рассуждения»;</w:t>
      </w:r>
    </w:p>
    <w:p w:rsidR="00520924" w:rsidRPr="007C1D7B" w:rsidRDefault="00520924" w:rsidP="004B7D23">
      <w:pPr>
        <w:pStyle w:val="a7"/>
        <w:shd w:val="clear" w:color="auto" w:fill="FFFFFF"/>
        <w:spacing w:before="0" w:beforeAutospacing="0" w:after="0" w:afterAutospacing="0"/>
        <w:ind w:left="851"/>
        <w:rPr>
          <w:rFonts w:eastAsiaTheme="minorHAnsi"/>
          <w:sz w:val="28"/>
          <w:szCs w:val="28"/>
          <w:lang w:eastAsia="en-US"/>
        </w:rPr>
      </w:pPr>
      <w:r w:rsidRPr="007C1D7B">
        <w:rPr>
          <w:rFonts w:eastAsiaTheme="minorHAnsi"/>
          <w:sz w:val="28"/>
          <w:szCs w:val="28"/>
          <w:lang w:eastAsia="en-US"/>
        </w:rPr>
        <w:t>4. «Качество письменной речи»;</w:t>
      </w:r>
    </w:p>
    <w:p w:rsidR="00520924" w:rsidRDefault="004B7D23" w:rsidP="00A87A29">
      <w:pPr>
        <w:pStyle w:val="a7"/>
        <w:shd w:val="clear" w:color="auto" w:fill="FFFFFF"/>
        <w:spacing w:before="0" w:beforeAutospacing="0" w:after="0" w:afterAutospacing="0"/>
        <w:rPr>
          <w:rFonts w:eastAsiaTheme="minorHAnsi"/>
          <w:sz w:val="28"/>
          <w:szCs w:val="28"/>
          <w:lang w:eastAsia="en-US"/>
        </w:rPr>
      </w:pPr>
      <w:r>
        <w:rPr>
          <w:rFonts w:eastAsiaTheme="minorHAnsi"/>
          <w:sz w:val="28"/>
          <w:szCs w:val="28"/>
          <w:lang w:eastAsia="en-US"/>
        </w:rPr>
        <w:t xml:space="preserve">             </w:t>
      </w:r>
      <w:r w:rsidR="00520924" w:rsidRPr="007C1D7B">
        <w:rPr>
          <w:rFonts w:eastAsiaTheme="minorHAnsi"/>
          <w:sz w:val="28"/>
          <w:szCs w:val="28"/>
          <w:lang w:eastAsia="en-US"/>
        </w:rPr>
        <w:t>5. «Грамотность».</w:t>
      </w:r>
    </w:p>
    <w:p w:rsidR="00520924" w:rsidRDefault="00520924" w:rsidP="004B7D23">
      <w:pPr>
        <w:pStyle w:val="a7"/>
        <w:shd w:val="clear" w:color="auto" w:fill="FFFFFF"/>
        <w:spacing w:before="0" w:beforeAutospacing="0" w:after="0" w:afterAutospacing="0" w:line="360" w:lineRule="auto"/>
        <w:jc w:val="both"/>
        <w:rPr>
          <w:rFonts w:eastAsiaTheme="minorHAnsi"/>
          <w:sz w:val="28"/>
          <w:szCs w:val="28"/>
          <w:lang w:eastAsia="en-US"/>
        </w:rPr>
      </w:pPr>
      <w:r>
        <w:rPr>
          <w:b/>
          <w:i/>
          <w:color w:val="000000" w:themeColor="text1"/>
          <w:sz w:val="28"/>
          <w:szCs w:val="28"/>
        </w:rPr>
        <w:t xml:space="preserve">          </w:t>
      </w:r>
      <w:r w:rsidR="007D4555">
        <w:rPr>
          <w:b/>
          <w:i/>
          <w:color w:val="000000" w:themeColor="text1"/>
          <w:sz w:val="28"/>
          <w:szCs w:val="28"/>
        </w:rPr>
        <w:t xml:space="preserve">          </w:t>
      </w:r>
      <w:r>
        <w:rPr>
          <w:b/>
          <w:i/>
          <w:color w:val="000000" w:themeColor="text1"/>
          <w:sz w:val="28"/>
          <w:szCs w:val="28"/>
        </w:rPr>
        <w:t xml:space="preserve">  </w:t>
      </w:r>
      <w:r w:rsidRPr="00D632D3">
        <w:rPr>
          <w:b/>
          <w:i/>
          <w:color w:val="000000" w:themeColor="text1"/>
          <w:sz w:val="28"/>
          <w:szCs w:val="28"/>
        </w:rPr>
        <w:t>Критерии</w:t>
      </w:r>
      <w:r>
        <w:rPr>
          <w:b/>
          <w:i/>
          <w:color w:val="000000" w:themeColor="text1"/>
          <w:sz w:val="28"/>
          <w:szCs w:val="28"/>
        </w:rPr>
        <w:t xml:space="preserve"> </w:t>
      </w:r>
      <w:r w:rsidRPr="00D632D3">
        <w:rPr>
          <w:b/>
          <w:i/>
          <w:color w:val="000000" w:themeColor="text1"/>
          <w:sz w:val="28"/>
          <w:szCs w:val="28"/>
        </w:rPr>
        <w:t>№1</w:t>
      </w:r>
      <w:r>
        <w:rPr>
          <w:b/>
          <w:i/>
          <w:color w:val="000000" w:themeColor="text1"/>
          <w:sz w:val="28"/>
          <w:szCs w:val="28"/>
        </w:rPr>
        <w:t xml:space="preserve"> и </w:t>
      </w:r>
      <w:r w:rsidRPr="00D632D3">
        <w:rPr>
          <w:b/>
          <w:i/>
          <w:color w:val="000000" w:themeColor="text1"/>
          <w:sz w:val="28"/>
          <w:szCs w:val="28"/>
        </w:rPr>
        <w:t xml:space="preserve"> №2 являются основными.</w:t>
      </w:r>
      <w:r>
        <w:rPr>
          <w:b/>
          <w:i/>
          <w:color w:val="000000" w:themeColor="text1"/>
          <w:sz w:val="28"/>
          <w:szCs w:val="28"/>
        </w:rPr>
        <w:t xml:space="preserve"> </w:t>
      </w:r>
      <w:r w:rsidRPr="00584C24">
        <w:rPr>
          <w:rFonts w:eastAsiaTheme="minorHAnsi"/>
          <w:sz w:val="28"/>
          <w:szCs w:val="28"/>
          <w:lang w:eastAsia="en-US"/>
        </w:rPr>
        <w:t>Для получения «зач</w:t>
      </w:r>
      <w:r>
        <w:rPr>
          <w:rFonts w:eastAsiaTheme="minorHAnsi"/>
          <w:sz w:val="28"/>
          <w:szCs w:val="28"/>
          <w:lang w:eastAsia="en-US"/>
        </w:rPr>
        <w:t>ё</w:t>
      </w:r>
      <w:r w:rsidRPr="00584C24">
        <w:rPr>
          <w:rFonts w:eastAsiaTheme="minorHAnsi"/>
          <w:sz w:val="28"/>
          <w:szCs w:val="28"/>
          <w:lang w:eastAsia="en-US"/>
        </w:rPr>
        <w:t>та» за итоговое сочинение необходимо получить «зач</w:t>
      </w:r>
      <w:r>
        <w:rPr>
          <w:rFonts w:eastAsiaTheme="minorHAnsi"/>
          <w:sz w:val="28"/>
          <w:szCs w:val="28"/>
          <w:lang w:eastAsia="en-US"/>
        </w:rPr>
        <w:t>ё</w:t>
      </w:r>
      <w:r w:rsidRPr="00584C24">
        <w:rPr>
          <w:rFonts w:eastAsiaTheme="minorHAnsi"/>
          <w:sz w:val="28"/>
          <w:szCs w:val="28"/>
          <w:lang w:eastAsia="en-US"/>
        </w:rPr>
        <w:t>т» по критериям №1</w:t>
      </w:r>
      <w:r>
        <w:rPr>
          <w:rFonts w:eastAsiaTheme="minorHAnsi"/>
          <w:sz w:val="28"/>
          <w:szCs w:val="28"/>
          <w:lang w:eastAsia="en-US"/>
        </w:rPr>
        <w:t xml:space="preserve"> и </w:t>
      </w:r>
      <w:r w:rsidRPr="00584C24">
        <w:rPr>
          <w:rFonts w:eastAsiaTheme="minorHAnsi"/>
          <w:sz w:val="28"/>
          <w:szCs w:val="28"/>
          <w:lang w:eastAsia="en-US"/>
        </w:rPr>
        <w:t xml:space="preserve"> №2(выставление </w:t>
      </w:r>
      <w:r w:rsidRPr="00997176">
        <w:rPr>
          <w:rFonts w:eastAsiaTheme="minorHAnsi"/>
          <w:sz w:val="28"/>
          <w:szCs w:val="28"/>
          <w:lang w:eastAsia="en-US"/>
        </w:rPr>
        <w:t>«незач</w:t>
      </w:r>
      <w:r>
        <w:rPr>
          <w:rFonts w:eastAsiaTheme="minorHAnsi"/>
          <w:sz w:val="28"/>
          <w:szCs w:val="28"/>
          <w:lang w:eastAsia="en-US"/>
        </w:rPr>
        <w:t>ё</w:t>
      </w:r>
      <w:r w:rsidRPr="00997176">
        <w:rPr>
          <w:rFonts w:eastAsiaTheme="minorHAnsi"/>
          <w:sz w:val="28"/>
          <w:szCs w:val="28"/>
          <w:lang w:eastAsia="en-US"/>
        </w:rPr>
        <w:t>т</w:t>
      </w:r>
      <w:r>
        <w:rPr>
          <w:rFonts w:eastAsiaTheme="minorHAnsi"/>
          <w:sz w:val="28"/>
          <w:szCs w:val="28"/>
          <w:lang w:eastAsia="en-US"/>
        </w:rPr>
        <w:t>а</w:t>
      </w:r>
      <w:r w:rsidRPr="00997176">
        <w:rPr>
          <w:rFonts w:eastAsiaTheme="minorHAnsi"/>
          <w:sz w:val="28"/>
          <w:szCs w:val="28"/>
          <w:lang w:eastAsia="en-US"/>
        </w:rPr>
        <w:t>»</w:t>
      </w:r>
      <w:r>
        <w:rPr>
          <w:rFonts w:eastAsiaTheme="minorHAnsi"/>
          <w:sz w:val="28"/>
          <w:szCs w:val="28"/>
          <w:lang w:eastAsia="en-US"/>
        </w:rPr>
        <w:t xml:space="preserve"> по одному из этих критериев автоматически ведет к «незачёту» за работу в целом), а также дополнительно </w:t>
      </w:r>
      <w:r w:rsidRPr="00997176">
        <w:rPr>
          <w:rFonts w:eastAsiaTheme="minorHAnsi"/>
          <w:sz w:val="28"/>
          <w:szCs w:val="28"/>
          <w:lang w:eastAsia="en-US"/>
        </w:rPr>
        <w:t>«зач</w:t>
      </w:r>
      <w:r>
        <w:rPr>
          <w:rFonts w:eastAsiaTheme="minorHAnsi"/>
          <w:sz w:val="28"/>
          <w:szCs w:val="28"/>
          <w:lang w:eastAsia="en-US"/>
        </w:rPr>
        <w:t>ё</w:t>
      </w:r>
      <w:r w:rsidRPr="00997176">
        <w:rPr>
          <w:rFonts w:eastAsiaTheme="minorHAnsi"/>
          <w:sz w:val="28"/>
          <w:szCs w:val="28"/>
          <w:lang w:eastAsia="en-US"/>
        </w:rPr>
        <w:t>т</w:t>
      </w:r>
      <w:r>
        <w:rPr>
          <w:rFonts w:eastAsiaTheme="minorHAnsi"/>
          <w:sz w:val="28"/>
          <w:szCs w:val="28"/>
          <w:lang w:eastAsia="en-US"/>
        </w:rPr>
        <w:t>» по одному из других критериев.</w:t>
      </w:r>
    </w:p>
    <w:p w:rsidR="000864A0" w:rsidRDefault="007D4555" w:rsidP="004B7D23">
      <w:pPr>
        <w:pStyle w:val="a7"/>
        <w:shd w:val="clear" w:color="auto" w:fill="FFFFFF"/>
        <w:spacing w:before="0" w:beforeAutospacing="0" w:after="408" w:afterAutospacing="0" w:line="360" w:lineRule="auto"/>
        <w:jc w:val="both"/>
        <w:rPr>
          <w:rFonts w:eastAsiaTheme="minorHAnsi"/>
          <w:sz w:val="28"/>
          <w:szCs w:val="28"/>
          <w:lang w:eastAsia="en-US"/>
        </w:rPr>
      </w:pPr>
      <w:r w:rsidRPr="007D4555">
        <w:rPr>
          <w:b/>
          <w:i/>
          <w:color w:val="000000" w:themeColor="text1"/>
          <w:sz w:val="28"/>
          <w:szCs w:val="28"/>
        </w:rPr>
        <w:t>Критерий № 3</w:t>
      </w:r>
      <w:r w:rsidRPr="007D4555">
        <w:rPr>
          <w:rFonts w:eastAsiaTheme="minorHAnsi"/>
          <w:sz w:val="28"/>
          <w:szCs w:val="28"/>
          <w:lang w:eastAsia="en-US"/>
        </w:rPr>
        <w:t xml:space="preserve"> «Композиция и логика рассуждения»</w:t>
      </w:r>
      <w:r>
        <w:rPr>
          <w:rFonts w:eastAsiaTheme="minorHAnsi"/>
          <w:sz w:val="28"/>
          <w:szCs w:val="28"/>
          <w:lang w:eastAsia="en-US"/>
        </w:rPr>
        <w:t xml:space="preserve">. </w:t>
      </w:r>
      <w:r w:rsidRPr="007D4555">
        <w:rPr>
          <w:rFonts w:eastAsiaTheme="minorHAnsi"/>
          <w:sz w:val="28"/>
          <w:szCs w:val="28"/>
          <w:lang w:eastAsia="en-US"/>
        </w:rPr>
        <w:t xml:space="preserve"> Данный критерий нацеливает на проверку умения логично выстраивать рассуждение на предложенную тему. Участник должен выдерживать соотношение между тезисом и доказательствами. «Незачет» ставится при условии, если грубые логические нарушения мешают пониманию смысла сказанного или отсутствует </w:t>
      </w:r>
      <w:proofErr w:type="spellStart"/>
      <w:r w:rsidRPr="007D4555">
        <w:rPr>
          <w:rFonts w:eastAsiaTheme="minorHAnsi"/>
          <w:sz w:val="28"/>
          <w:szCs w:val="28"/>
          <w:lang w:eastAsia="en-US"/>
        </w:rPr>
        <w:t>тезисно-доказательная</w:t>
      </w:r>
      <w:proofErr w:type="spellEnd"/>
      <w:r w:rsidRPr="007D4555">
        <w:rPr>
          <w:rFonts w:eastAsiaTheme="minorHAnsi"/>
          <w:sz w:val="28"/>
          <w:szCs w:val="28"/>
          <w:lang w:eastAsia="en-US"/>
        </w:rPr>
        <w:t xml:space="preserve"> часть. Во всех остальных случаях выставляется «зачет».</w:t>
      </w:r>
      <w:r w:rsidR="00B05761">
        <w:rPr>
          <w:rFonts w:eastAsiaTheme="minorHAnsi"/>
          <w:sz w:val="28"/>
          <w:szCs w:val="28"/>
          <w:lang w:eastAsia="en-US"/>
        </w:rPr>
        <w:t xml:space="preserve">             </w:t>
      </w:r>
      <w:r>
        <w:rPr>
          <w:rFonts w:eastAsiaTheme="minorHAnsi"/>
          <w:sz w:val="28"/>
          <w:szCs w:val="28"/>
          <w:lang w:eastAsia="en-US"/>
        </w:rPr>
        <w:t xml:space="preserve">    </w:t>
      </w:r>
      <w:r w:rsidR="004B7D23">
        <w:rPr>
          <w:rFonts w:eastAsiaTheme="minorHAnsi"/>
          <w:sz w:val="28"/>
          <w:szCs w:val="28"/>
          <w:lang w:eastAsia="en-US"/>
        </w:rPr>
        <w:t xml:space="preserve">                                         </w:t>
      </w:r>
      <w:r w:rsidRPr="007D4555">
        <w:rPr>
          <w:b/>
          <w:i/>
          <w:color w:val="000000" w:themeColor="text1"/>
          <w:sz w:val="28"/>
          <w:szCs w:val="28"/>
        </w:rPr>
        <w:t>Критерий № 4 «Качество письменной речи»</w:t>
      </w:r>
      <w:r>
        <w:rPr>
          <w:b/>
          <w:i/>
          <w:color w:val="000000" w:themeColor="text1"/>
          <w:sz w:val="28"/>
          <w:szCs w:val="28"/>
        </w:rPr>
        <w:t>.</w:t>
      </w:r>
      <w:r w:rsidRPr="007D4555">
        <w:rPr>
          <w:b/>
          <w:i/>
          <w:color w:val="000000" w:themeColor="text1"/>
          <w:sz w:val="28"/>
          <w:szCs w:val="28"/>
        </w:rPr>
        <w:t xml:space="preserve"> </w:t>
      </w:r>
      <w:r w:rsidRPr="007D4555">
        <w:rPr>
          <w:rFonts w:eastAsiaTheme="minorHAnsi"/>
          <w:sz w:val="28"/>
          <w:szCs w:val="28"/>
          <w:lang w:eastAsia="en-US"/>
        </w:rPr>
        <w:t>Данный критерий нацеливает на проверку речевого оформления текста сочинения. 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w:t>
      </w:r>
      <w:r w:rsidR="004B7D23">
        <w:rPr>
          <w:rFonts w:eastAsiaTheme="minorHAnsi"/>
          <w:sz w:val="28"/>
          <w:szCs w:val="28"/>
          <w:lang w:eastAsia="en-US"/>
        </w:rPr>
        <w:t>.</w:t>
      </w:r>
    </w:p>
    <w:p w:rsidR="00520924" w:rsidRPr="00F14F21" w:rsidRDefault="004B7D23" w:rsidP="00454EF0">
      <w:pPr>
        <w:pStyle w:val="a7"/>
        <w:shd w:val="clear" w:color="auto" w:fill="FFFFFF"/>
        <w:spacing w:before="0" w:beforeAutospacing="0" w:after="408" w:afterAutospacing="0" w:line="360" w:lineRule="auto"/>
        <w:jc w:val="both"/>
        <w:rPr>
          <w:rFonts w:eastAsiaTheme="minorHAnsi"/>
          <w:sz w:val="28"/>
          <w:szCs w:val="28"/>
          <w:lang w:eastAsia="en-US"/>
        </w:rPr>
      </w:pPr>
      <w:r>
        <w:rPr>
          <w:rFonts w:eastAsiaTheme="minorHAnsi"/>
          <w:sz w:val="28"/>
          <w:szCs w:val="28"/>
          <w:lang w:eastAsia="en-US"/>
        </w:rPr>
        <w:t xml:space="preserve">  </w:t>
      </w:r>
      <w:r w:rsidR="007D4555" w:rsidRPr="007D4555">
        <w:rPr>
          <w:b/>
          <w:i/>
          <w:color w:val="000000" w:themeColor="text1"/>
          <w:sz w:val="28"/>
          <w:szCs w:val="28"/>
        </w:rPr>
        <w:t>Критерий № 5 «Грамотность»</w:t>
      </w:r>
      <w:r w:rsidR="007D4555">
        <w:rPr>
          <w:b/>
          <w:i/>
          <w:color w:val="000000" w:themeColor="text1"/>
          <w:sz w:val="28"/>
          <w:szCs w:val="28"/>
        </w:rPr>
        <w:t>.</w:t>
      </w:r>
      <w:r w:rsidR="007D4555" w:rsidRPr="007D4555">
        <w:rPr>
          <w:rFonts w:eastAsiaTheme="minorHAnsi"/>
          <w:sz w:val="28"/>
          <w:szCs w:val="28"/>
          <w:lang w:eastAsia="en-US"/>
        </w:rPr>
        <w:t xml:space="preserve"> Данный критерий позволяет оценить грамотность выпускника. </w:t>
      </w:r>
      <w:r w:rsidR="00520924" w:rsidRPr="00F14F21">
        <w:rPr>
          <w:rFonts w:eastAsiaTheme="minorHAnsi"/>
          <w:sz w:val="28"/>
          <w:szCs w:val="28"/>
          <w:lang w:eastAsia="en-US"/>
        </w:rPr>
        <w:t xml:space="preserve">По итогам проверки результатов написания сочинения </w:t>
      </w:r>
      <w:r w:rsidR="00520924">
        <w:rPr>
          <w:rFonts w:eastAsiaTheme="minorHAnsi"/>
          <w:sz w:val="28"/>
          <w:szCs w:val="28"/>
          <w:lang w:eastAsia="en-US"/>
        </w:rPr>
        <w:t xml:space="preserve"> </w:t>
      </w:r>
      <w:r w:rsidR="00520924" w:rsidRPr="004B2A47">
        <w:rPr>
          <w:rFonts w:eastAsiaTheme="minorHAnsi"/>
          <w:b/>
          <w:i/>
          <w:sz w:val="28"/>
          <w:szCs w:val="28"/>
          <w:lang w:eastAsia="en-US"/>
        </w:rPr>
        <w:t>2</w:t>
      </w:r>
      <w:r w:rsidR="00927DFA">
        <w:rPr>
          <w:rFonts w:eastAsiaTheme="minorHAnsi"/>
          <w:b/>
          <w:i/>
          <w:sz w:val="28"/>
          <w:szCs w:val="28"/>
          <w:lang w:eastAsia="en-US"/>
        </w:rPr>
        <w:t>2</w:t>
      </w:r>
      <w:r w:rsidR="00520924" w:rsidRPr="004B2A47">
        <w:rPr>
          <w:rFonts w:eastAsiaTheme="minorHAnsi"/>
          <w:b/>
          <w:i/>
          <w:sz w:val="28"/>
          <w:szCs w:val="28"/>
          <w:lang w:eastAsia="en-US"/>
        </w:rPr>
        <w:t>5(</w:t>
      </w:r>
      <w:r w:rsidR="00927DFA">
        <w:rPr>
          <w:rFonts w:eastAsiaTheme="minorHAnsi"/>
          <w:b/>
          <w:i/>
          <w:sz w:val="28"/>
          <w:szCs w:val="28"/>
          <w:lang w:eastAsia="en-US"/>
        </w:rPr>
        <w:t>81,23%</w:t>
      </w:r>
      <w:r w:rsidR="00520924" w:rsidRPr="004B2A47">
        <w:rPr>
          <w:rFonts w:eastAsiaTheme="minorHAnsi"/>
          <w:b/>
          <w:i/>
          <w:sz w:val="28"/>
          <w:szCs w:val="28"/>
          <w:lang w:eastAsia="en-US"/>
        </w:rPr>
        <w:t>)</w:t>
      </w:r>
      <w:r w:rsidR="00520924" w:rsidRPr="00F14F21">
        <w:rPr>
          <w:rFonts w:eastAsiaTheme="minorHAnsi"/>
          <w:sz w:val="28"/>
          <w:szCs w:val="28"/>
          <w:lang w:eastAsia="en-US"/>
        </w:rPr>
        <w:t xml:space="preserve"> человек получили </w:t>
      </w:r>
      <w:r w:rsidR="00520924">
        <w:rPr>
          <w:rFonts w:eastAsiaTheme="minorHAnsi"/>
          <w:sz w:val="28"/>
          <w:szCs w:val="28"/>
          <w:lang w:eastAsia="en-US"/>
        </w:rPr>
        <w:t>«</w:t>
      </w:r>
      <w:r w:rsidR="00520924" w:rsidRPr="00F14F21">
        <w:rPr>
          <w:rFonts w:eastAsiaTheme="minorHAnsi"/>
          <w:sz w:val="28"/>
          <w:szCs w:val="28"/>
          <w:lang w:eastAsia="en-US"/>
        </w:rPr>
        <w:t>зач</w:t>
      </w:r>
      <w:r w:rsidR="00520924">
        <w:rPr>
          <w:rFonts w:eastAsiaTheme="minorHAnsi"/>
          <w:sz w:val="28"/>
          <w:szCs w:val="28"/>
          <w:lang w:eastAsia="en-US"/>
        </w:rPr>
        <w:t>ё</w:t>
      </w:r>
      <w:r w:rsidR="00520924" w:rsidRPr="00F14F21">
        <w:rPr>
          <w:rFonts w:eastAsiaTheme="minorHAnsi"/>
          <w:sz w:val="28"/>
          <w:szCs w:val="28"/>
          <w:lang w:eastAsia="en-US"/>
        </w:rPr>
        <w:t>т</w:t>
      </w:r>
      <w:r w:rsidR="00520924">
        <w:rPr>
          <w:rFonts w:eastAsiaTheme="minorHAnsi"/>
          <w:sz w:val="28"/>
          <w:szCs w:val="28"/>
          <w:lang w:eastAsia="en-US"/>
        </w:rPr>
        <w:t>»</w:t>
      </w:r>
      <w:r w:rsidR="00520924" w:rsidRPr="00F14F21">
        <w:rPr>
          <w:rFonts w:eastAsiaTheme="minorHAnsi"/>
          <w:sz w:val="28"/>
          <w:szCs w:val="28"/>
          <w:lang w:eastAsia="en-US"/>
        </w:rPr>
        <w:t xml:space="preserve"> и </w:t>
      </w:r>
      <w:r w:rsidR="00927DFA" w:rsidRPr="007D4555">
        <w:rPr>
          <w:rFonts w:eastAsiaTheme="minorHAnsi"/>
          <w:b/>
          <w:i/>
          <w:sz w:val="28"/>
          <w:szCs w:val="28"/>
          <w:lang w:eastAsia="en-US"/>
        </w:rPr>
        <w:t>52</w:t>
      </w:r>
      <w:r w:rsidR="00520924" w:rsidRPr="004B2A47">
        <w:rPr>
          <w:rFonts w:eastAsiaTheme="minorHAnsi"/>
          <w:b/>
          <w:i/>
          <w:sz w:val="28"/>
          <w:szCs w:val="28"/>
          <w:lang w:eastAsia="en-US"/>
        </w:rPr>
        <w:t>(</w:t>
      </w:r>
      <w:r w:rsidR="00927DFA">
        <w:rPr>
          <w:rFonts w:eastAsiaTheme="minorHAnsi"/>
          <w:b/>
          <w:i/>
          <w:sz w:val="28"/>
          <w:szCs w:val="28"/>
          <w:lang w:eastAsia="en-US"/>
        </w:rPr>
        <w:t>18,77%</w:t>
      </w:r>
      <w:r w:rsidR="00520924" w:rsidRPr="004B2A47">
        <w:rPr>
          <w:rFonts w:eastAsiaTheme="minorHAnsi"/>
          <w:b/>
          <w:i/>
          <w:sz w:val="28"/>
          <w:szCs w:val="28"/>
          <w:lang w:eastAsia="en-US"/>
        </w:rPr>
        <w:t>)</w:t>
      </w:r>
      <w:r w:rsidR="00520924">
        <w:rPr>
          <w:rFonts w:eastAsiaTheme="minorHAnsi"/>
          <w:sz w:val="28"/>
          <w:szCs w:val="28"/>
          <w:lang w:eastAsia="en-US"/>
        </w:rPr>
        <w:t xml:space="preserve"> </w:t>
      </w:r>
      <w:r w:rsidR="00520924" w:rsidRPr="00997176">
        <w:rPr>
          <w:rFonts w:eastAsiaTheme="minorHAnsi"/>
          <w:sz w:val="28"/>
          <w:szCs w:val="28"/>
          <w:lang w:eastAsia="en-US"/>
        </w:rPr>
        <w:t>«незач</w:t>
      </w:r>
      <w:r w:rsidR="00520924">
        <w:rPr>
          <w:rFonts w:eastAsiaTheme="minorHAnsi"/>
          <w:sz w:val="28"/>
          <w:szCs w:val="28"/>
          <w:lang w:eastAsia="en-US"/>
        </w:rPr>
        <w:t>ё</w:t>
      </w:r>
      <w:r w:rsidR="00520924" w:rsidRPr="00997176">
        <w:rPr>
          <w:rFonts w:eastAsiaTheme="minorHAnsi"/>
          <w:sz w:val="28"/>
          <w:szCs w:val="28"/>
          <w:lang w:eastAsia="en-US"/>
        </w:rPr>
        <w:t>т»</w:t>
      </w:r>
      <w:r w:rsidR="00520924">
        <w:rPr>
          <w:rFonts w:eastAsiaTheme="minorHAnsi"/>
          <w:sz w:val="28"/>
          <w:szCs w:val="28"/>
          <w:lang w:eastAsia="en-US"/>
        </w:rPr>
        <w:t>.</w:t>
      </w:r>
    </w:p>
    <w:p w:rsidR="000864A0" w:rsidRDefault="000864A0" w:rsidP="00A87A29">
      <w:pPr>
        <w:pStyle w:val="a7"/>
        <w:shd w:val="clear" w:color="auto" w:fill="FFFFFF"/>
        <w:spacing w:before="0" w:beforeAutospacing="0" w:after="408" w:afterAutospacing="0"/>
        <w:ind w:right="283"/>
        <w:jc w:val="center"/>
        <w:rPr>
          <w:b/>
          <w:i/>
          <w:sz w:val="36"/>
        </w:rPr>
      </w:pPr>
    </w:p>
    <w:p w:rsidR="00454EF0" w:rsidRDefault="00454EF0" w:rsidP="00A87A29">
      <w:pPr>
        <w:pStyle w:val="a7"/>
        <w:shd w:val="clear" w:color="auto" w:fill="FFFFFF"/>
        <w:spacing w:before="0" w:beforeAutospacing="0" w:after="408" w:afterAutospacing="0"/>
        <w:ind w:right="283"/>
        <w:jc w:val="center"/>
        <w:rPr>
          <w:b/>
          <w:i/>
          <w:sz w:val="36"/>
        </w:rPr>
      </w:pPr>
    </w:p>
    <w:p w:rsidR="00520924" w:rsidRDefault="007B78CA" w:rsidP="00A87A29">
      <w:pPr>
        <w:pStyle w:val="a7"/>
        <w:shd w:val="clear" w:color="auto" w:fill="FFFFFF"/>
        <w:spacing w:before="0" w:beforeAutospacing="0" w:after="408" w:afterAutospacing="0"/>
        <w:ind w:right="283"/>
        <w:jc w:val="center"/>
        <w:rPr>
          <w:b/>
          <w:i/>
          <w:sz w:val="36"/>
        </w:rPr>
      </w:pPr>
      <w:r>
        <w:rPr>
          <w:b/>
          <w:i/>
          <w:sz w:val="36"/>
        </w:rPr>
        <w:t>Р</w:t>
      </w:r>
      <w:r w:rsidR="00520924">
        <w:rPr>
          <w:b/>
          <w:i/>
          <w:sz w:val="36"/>
        </w:rPr>
        <w:t xml:space="preserve">езультаты сочинения по </w:t>
      </w:r>
      <w:r>
        <w:rPr>
          <w:b/>
          <w:i/>
          <w:sz w:val="36"/>
        </w:rPr>
        <w:t>городскому округу</w:t>
      </w:r>
    </w:p>
    <w:tbl>
      <w:tblPr>
        <w:tblW w:w="14796" w:type="dxa"/>
        <w:tblBorders>
          <w:top w:val="single" w:sz="4" w:space="0" w:color="9F8AB9"/>
          <w:left w:val="single" w:sz="4" w:space="0" w:color="9F8AB9"/>
          <w:bottom w:val="single" w:sz="4" w:space="0" w:color="9F8AB9"/>
          <w:right w:val="single" w:sz="4" w:space="0" w:color="9F8AB9"/>
          <w:insideH w:val="single" w:sz="4" w:space="0" w:color="9F8AB9"/>
          <w:insideV w:val="single" w:sz="4" w:space="0" w:color="9F8AB9"/>
        </w:tblBorders>
        <w:tblLook w:val="04A0"/>
      </w:tblPr>
      <w:tblGrid>
        <w:gridCol w:w="550"/>
        <w:gridCol w:w="3244"/>
        <w:gridCol w:w="1183"/>
        <w:gridCol w:w="867"/>
        <w:gridCol w:w="1011"/>
        <w:gridCol w:w="752"/>
        <w:gridCol w:w="896"/>
        <w:gridCol w:w="896"/>
        <w:gridCol w:w="896"/>
        <w:gridCol w:w="965"/>
        <w:gridCol w:w="1647"/>
        <w:gridCol w:w="1963"/>
      </w:tblGrid>
      <w:tr w:rsidR="00520924" w:rsidRPr="00FD010D" w:rsidTr="008449A2">
        <w:trPr>
          <w:trHeight w:val="313"/>
        </w:trPr>
        <w:tc>
          <w:tcPr>
            <w:tcW w:w="550" w:type="dxa"/>
            <w:vMerge w:val="restart"/>
            <w:shd w:val="clear" w:color="auto" w:fill="CCC0D9" w:themeFill="accent4" w:themeFillTint="66"/>
            <w:noWrap/>
            <w:hideMark/>
          </w:tcPr>
          <w:p w:rsidR="00520924" w:rsidRPr="00FD010D" w:rsidRDefault="00520924" w:rsidP="007C0C57">
            <w:pPr>
              <w:spacing w:after="0" w:line="240" w:lineRule="auto"/>
              <w:jc w:val="right"/>
              <w:rPr>
                <w:rFonts w:ascii="Times New Roman" w:eastAsia="Times New Roman" w:hAnsi="Times New Roman" w:cs="Times New Roman"/>
                <w:b/>
                <w:bCs/>
                <w:i/>
                <w:iCs/>
                <w:color w:val="1F497D"/>
                <w:szCs w:val="18"/>
                <w:lang w:eastAsia="ru-RU"/>
              </w:rPr>
            </w:pPr>
            <w:r w:rsidRPr="00FD010D">
              <w:rPr>
                <w:rFonts w:ascii="Times New Roman" w:eastAsia="Times New Roman" w:hAnsi="Times New Roman" w:cs="Times New Roman"/>
                <w:b/>
                <w:bCs/>
                <w:i/>
                <w:iCs/>
                <w:color w:val="1F497D"/>
                <w:szCs w:val="18"/>
                <w:lang w:eastAsia="ru-RU"/>
              </w:rPr>
              <w:t> </w:t>
            </w:r>
          </w:p>
          <w:p w:rsidR="00520924" w:rsidRPr="00FD010D" w:rsidRDefault="00520924" w:rsidP="007C0C57">
            <w:pPr>
              <w:spacing w:after="0" w:line="240" w:lineRule="auto"/>
              <w:jc w:val="right"/>
              <w:rPr>
                <w:rFonts w:ascii="Times New Roman" w:eastAsia="Times New Roman" w:hAnsi="Times New Roman" w:cs="Times New Roman"/>
                <w:b/>
                <w:bCs/>
                <w:i/>
                <w:iCs/>
                <w:color w:val="1F497D"/>
                <w:szCs w:val="18"/>
                <w:lang w:eastAsia="ru-RU"/>
              </w:rPr>
            </w:pPr>
            <w:r w:rsidRPr="00FD010D">
              <w:rPr>
                <w:rFonts w:ascii="Times New Roman" w:eastAsia="Times New Roman" w:hAnsi="Times New Roman" w:cs="Times New Roman"/>
                <w:b/>
                <w:bCs/>
                <w:i/>
                <w:iCs/>
                <w:color w:val="1F497D"/>
                <w:sz w:val="24"/>
                <w:szCs w:val="18"/>
                <w:lang w:eastAsia="ru-RU"/>
              </w:rPr>
              <w:t xml:space="preserve">№ </w:t>
            </w:r>
            <w:proofErr w:type="spellStart"/>
            <w:proofErr w:type="gramStart"/>
            <w:r w:rsidRPr="00FD010D">
              <w:rPr>
                <w:rFonts w:ascii="Times New Roman" w:eastAsia="Times New Roman" w:hAnsi="Times New Roman" w:cs="Times New Roman"/>
                <w:b/>
                <w:bCs/>
                <w:i/>
                <w:iCs/>
                <w:color w:val="1F497D"/>
                <w:sz w:val="24"/>
                <w:szCs w:val="18"/>
                <w:lang w:eastAsia="ru-RU"/>
              </w:rPr>
              <w:t>п</w:t>
            </w:r>
            <w:proofErr w:type="spellEnd"/>
            <w:proofErr w:type="gramEnd"/>
            <w:r w:rsidRPr="00FD010D">
              <w:rPr>
                <w:rFonts w:ascii="Times New Roman" w:eastAsia="Times New Roman" w:hAnsi="Times New Roman" w:cs="Times New Roman"/>
                <w:b/>
                <w:bCs/>
                <w:i/>
                <w:iCs/>
                <w:color w:val="1F497D"/>
                <w:sz w:val="24"/>
                <w:szCs w:val="18"/>
                <w:lang w:eastAsia="ru-RU"/>
              </w:rPr>
              <w:t>/</w:t>
            </w:r>
            <w:proofErr w:type="spellStart"/>
            <w:r w:rsidRPr="00FD010D">
              <w:rPr>
                <w:rFonts w:ascii="Times New Roman" w:eastAsia="Times New Roman" w:hAnsi="Times New Roman" w:cs="Times New Roman"/>
                <w:b/>
                <w:bCs/>
                <w:i/>
                <w:iCs/>
                <w:color w:val="1F497D"/>
                <w:sz w:val="24"/>
                <w:szCs w:val="18"/>
                <w:lang w:eastAsia="ru-RU"/>
              </w:rPr>
              <w:t>п</w:t>
            </w:r>
            <w:proofErr w:type="spellEnd"/>
          </w:p>
        </w:tc>
        <w:tc>
          <w:tcPr>
            <w:tcW w:w="3244" w:type="dxa"/>
            <w:vMerge w:val="restart"/>
            <w:shd w:val="clear" w:color="auto" w:fill="CCC0D9" w:themeFill="accent4" w:themeFillTint="66"/>
            <w:noWrap/>
            <w:vAlign w:val="center"/>
            <w:hideMark/>
          </w:tcPr>
          <w:p w:rsidR="00520924" w:rsidRPr="00FD010D" w:rsidRDefault="00520924" w:rsidP="007C0C57">
            <w:pPr>
              <w:spacing w:after="0" w:line="240" w:lineRule="auto"/>
              <w:jc w:val="center"/>
              <w:rPr>
                <w:rFonts w:ascii="Times New Roman" w:eastAsia="Times New Roman" w:hAnsi="Times New Roman" w:cs="Times New Roman"/>
                <w:b/>
                <w:bCs/>
                <w:i/>
                <w:iCs/>
                <w:color w:val="1F497D"/>
                <w:sz w:val="18"/>
                <w:szCs w:val="18"/>
                <w:lang w:eastAsia="ru-RU"/>
              </w:rPr>
            </w:pPr>
            <w:r w:rsidRPr="00FD010D">
              <w:rPr>
                <w:rFonts w:ascii="Times New Roman" w:eastAsia="Times New Roman" w:hAnsi="Times New Roman" w:cs="Times New Roman"/>
                <w:b/>
                <w:bCs/>
                <w:i/>
                <w:iCs/>
                <w:color w:val="1F497D"/>
                <w:sz w:val="24"/>
                <w:szCs w:val="18"/>
                <w:lang w:eastAsia="ru-RU"/>
              </w:rPr>
              <w:t>наименование ОО</w:t>
            </w:r>
          </w:p>
        </w:tc>
        <w:tc>
          <w:tcPr>
            <w:tcW w:w="1109" w:type="dxa"/>
            <w:vMerge w:val="restart"/>
            <w:shd w:val="clear" w:color="auto" w:fill="CCC0D9" w:themeFill="accent4" w:themeFillTint="66"/>
            <w:noWrap/>
            <w:hideMark/>
          </w:tcPr>
          <w:p w:rsidR="00520924" w:rsidRDefault="00520924" w:rsidP="007C0C57">
            <w:pPr>
              <w:spacing w:after="0" w:line="240" w:lineRule="auto"/>
              <w:jc w:val="center"/>
              <w:rPr>
                <w:rFonts w:ascii="Times New Roman" w:eastAsia="Times New Roman" w:hAnsi="Times New Roman" w:cs="Times New Roman"/>
                <w:b/>
                <w:bCs/>
                <w:i/>
                <w:iCs/>
                <w:color w:val="1F497D"/>
                <w:szCs w:val="18"/>
                <w:lang w:eastAsia="ru-RU"/>
              </w:rPr>
            </w:pPr>
          </w:p>
          <w:p w:rsidR="00520924" w:rsidRPr="00E44373" w:rsidRDefault="00520924" w:rsidP="007C0C57">
            <w:pPr>
              <w:spacing w:after="0" w:line="240" w:lineRule="auto"/>
              <w:jc w:val="center"/>
              <w:rPr>
                <w:rFonts w:ascii="Times New Roman" w:eastAsia="Times New Roman" w:hAnsi="Times New Roman" w:cs="Times New Roman"/>
                <w:b/>
                <w:bCs/>
                <w:i/>
                <w:iCs/>
                <w:color w:val="1F497D"/>
                <w:sz w:val="18"/>
                <w:szCs w:val="18"/>
                <w:lang w:eastAsia="ru-RU"/>
              </w:rPr>
            </w:pPr>
            <w:r w:rsidRPr="00FD010D">
              <w:rPr>
                <w:rFonts w:ascii="Times New Roman" w:eastAsia="Times New Roman" w:hAnsi="Times New Roman" w:cs="Times New Roman"/>
                <w:b/>
                <w:bCs/>
                <w:i/>
                <w:iCs/>
                <w:color w:val="1F497D"/>
                <w:szCs w:val="18"/>
                <w:lang w:eastAsia="ru-RU"/>
              </w:rPr>
              <w:t xml:space="preserve">кол-во </w:t>
            </w:r>
            <w:proofErr w:type="gramStart"/>
            <w:r w:rsidRPr="00FD010D">
              <w:rPr>
                <w:rFonts w:ascii="Times New Roman" w:eastAsia="Times New Roman" w:hAnsi="Times New Roman" w:cs="Times New Roman"/>
                <w:b/>
                <w:bCs/>
                <w:i/>
                <w:iCs/>
                <w:color w:val="1F497D"/>
                <w:szCs w:val="18"/>
                <w:lang w:eastAsia="ru-RU"/>
              </w:rPr>
              <w:t>писавших</w:t>
            </w:r>
            <w:proofErr w:type="gramEnd"/>
          </w:p>
        </w:tc>
        <w:tc>
          <w:tcPr>
            <w:tcW w:w="1878" w:type="dxa"/>
            <w:gridSpan w:val="2"/>
            <w:shd w:val="clear" w:color="auto" w:fill="CCC0D9" w:themeFill="accent4" w:themeFillTint="66"/>
            <w:noWrap/>
            <w:hideMark/>
          </w:tcPr>
          <w:p w:rsidR="00520924" w:rsidRPr="00E44373" w:rsidRDefault="00520924" w:rsidP="00454EF0">
            <w:pPr>
              <w:spacing w:after="0" w:line="240" w:lineRule="auto"/>
              <w:jc w:val="center"/>
              <w:rPr>
                <w:rFonts w:ascii="Times New Roman" w:eastAsia="Times New Roman" w:hAnsi="Times New Roman" w:cs="Times New Roman"/>
                <w:b/>
                <w:bCs/>
                <w:i/>
                <w:iCs/>
                <w:color w:val="1F497D"/>
                <w:sz w:val="18"/>
                <w:szCs w:val="18"/>
                <w:lang w:eastAsia="ru-RU"/>
              </w:rPr>
            </w:pPr>
            <w:r w:rsidRPr="00D22FF2">
              <w:rPr>
                <w:rFonts w:ascii="Times New Roman" w:eastAsia="Times New Roman" w:hAnsi="Times New Roman" w:cs="Times New Roman"/>
                <w:b/>
                <w:bCs/>
                <w:i/>
                <w:iCs/>
                <w:color w:val="1F497D"/>
                <w:sz w:val="24"/>
                <w:szCs w:val="18"/>
                <w:lang w:eastAsia="ru-RU"/>
              </w:rPr>
              <w:t>Требования</w:t>
            </w:r>
          </w:p>
        </w:tc>
        <w:tc>
          <w:tcPr>
            <w:tcW w:w="4405" w:type="dxa"/>
            <w:gridSpan w:val="5"/>
            <w:shd w:val="clear" w:color="auto" w:fill="CCC0D9" w:themeFill="accent4" w:themeFillTint="66"/>
            <w:noWrap/>
            <w:hideMark/>
          </w:tcPr>
          <w:p w:rsidR="00520924" w:rsidRPr="00E44373" w:rsidRDefault="00520924" w:rsidP="00454EF0">
            <w:pPr>
              <w:spacing w:after="0" w:line="240" w:lineRule="auto"/>
              <w:jc w:val="center"/>
              <w:rPr>
                <w:rFonts w:ascii="Times New Roman" w:eastAsia="Times New Roman" w:hAnsi="Times New Roman" w:cs="Times New Roman"/>
                <w:b/>
                <w:bCs/>
                <w:i/>
                <w:iCs/>
                <w:color w:val="1F497D"/>
                <w:sz w:val="18"/>
                <w:szCs w:val="18"/>
                <w:lang w:eastAsia="ru-RU"/>
              </w:rPr>
            </w:pPr>
            <w:r w:rsidRPr="00FD010D">
              <w:rPr>
                <w:rFonts w:ascii="Times New Roman" w:eastAsia="Times New Roman" w:hAnsi="Times New Roman" w:cs="Times New Roman"/>
                <w:b/>
                <w:bCs/>
                <w:i/>
                <w:iCs/>
                <w:color w:val="1F497D"/>
                <w:sz w:val="24"/>
                <w:szCs w:val="18"/>
                <w:lang w:eastAsia="ru-RU"/>
              </w:rPr>
              <w:t>Критерии</w:t>
            </w:r>
          </w:p>
        </w:tc>
        <w:tc>
          <w:tcPr>
            <w:tcW w:w="1647" w:type="dxa"/>
            <w:vMerge w:val="restart"/>
            <w:shd w:val="clear" w:color="auto" w:fill="CCC0D9" w:themeFill="accent4" w:themeFillTint="66"/>
            <w:noWrap/>
            <w:vAlign w:val="bottom"/>
            <w:hideMark/>
          </w:tcPr>
          <w:p w:rsidR="00520924" w:rsidRDefault="00520924" w:rsidP="007C0C57">
            <w:pPr>
              <w:spacing w:after="0" w:line="240" w:lineRule="auto"/>
              <w:jc w:val="center"/>
              <w:rPr>
                <w:rFonts w:ascii="Times New Roman" w:eastAsia="Times New Roman" w:hAnsi="Times New Roman" w:cs="Times New Roman"/>
                <w:b/>
                <w:bCs/>
                <w:i/>
                <w:iCs/>
                <w:color w:val="1F497D"/>
                <w:szCs w:val="18"/>
                <w:lang w:eastAsia="ru-RU"/>
              </w:rPr>
            </w:pPr>
          </w:p>
          <w:p w:rsidR="00520924" w:rsidRPr="00CE4AD3" w:rsidRDefault="00520924" w:rsidP="007C0C57">
            <w:pPr>
              <w:spacing w:after="0" w:line="240" w:lineRule="auto"/>
              <w:jc w:val="center"/>
              <w:rPr>
                <w:rFonts w:ascii="Times New Roman" w:eastAsia="Times New Roman" w:hAnsi="Times New Roman" w:cs="Times New Roman"/>
                <w:b/>
                <w:bCs/>
                <w:i/>
                <w:iCs/>
                <w:color w:val="1F497D"/>
                <w:sz w:val="20"/>
                <w:szCs w:val="18"/>
                <w:lang w:eastAsia="ru-RU"/>
              </w:rPr>
            </w:pPr>
            <w:r w:rsidRPr="00CE4AD3">
              <w:rPr>
                <w:rFonts w:ascii="Times New Roman" w:eastAsia="Times New Roman" w:hAnsi="Times New Roman" w:cs="Times New Roman"/>
                <w:b/>
                <w:bCs/>
                <w:i/>
                <w:iCs/>
                <w:color w:val="1F497D"/>
                <w:sz w:val="20"/>
                <w:szCs w:val="18"/>
                <w:lang w:eastAsia="ru-RU"/>
              </w:rPr>
              <w:t>зачет/незачет</w:t>
            </w:r>
          </w:p>
          <w:p w:rsidR="00520924" w:rsidRPr="00FD010D" w:rsidRDefault="00520924" w:rsidP="007C0C57">
            <w:pPr>
              <w:spacing w:after="0" w:line="240" w:lineRule="auto"/>
              <w:jc w:val="center"/>
              <w:rPr>
                <w:rFonts w:ascii="Times New Roman" w:eastAsia="Times New Roman" w:hAnsi="Times New Roman" w:cs="Times New Roman"/>
                <w:b/>
                <w:bCs/>
                <w:i/>
                <w:iCs/>
                <w:color w:val="1F497D"/>
                <w:szCs w:val="18"/>
                <w:lang w:eastAsia="ru-RU"/>
              </w:rPr>
            </w:pPr>
          </w:p>
        </w:tc>
        <w:tc>
          <w:tcPr>
            <w:tcW w:w="1963" w:type="dxa"/>
            <w:vMerge w:val="restart"/>
            <w:shd w:val="clear" w:color="auto" w:fill="CCC0D9" w:themeFill="accent4" w:themeFillTint="66"/>
            <w:noWrap/>
            <w:vAlign w:val="bottom"/>
            <w:hideMark/>
          </w:tcPr>
          <w:p w:rsidR="00520924" w:rsidRDefault="00520924" w:rsidP="007C0C57">
            <w:pPr>
              <w:spacing w:after="0" w:line="240" w:lineRule="auto"/>
              <w:ind w:right="231"/>
              <w:jc w:val="center"/>
              <w:rPr>
                <w:rFonts w:ascii="Times New Roman" w:eastAsia="Times New Roman" w:hAnsi="Times New Roman" w:cs="Times New Roman"/>
                <w:b/>
                <w:bCs/>
                <w:i/>
                <w:iCs/>
                <w:color w:val="1F497D"/>
                <w:sz w:val="20"/>
                <w:szCs w:val="18"/>
                <w:lang w:eastAsia="ru-RU"/>
              </w:rPr>
            </w:pPr>
            <w:r w:rsidRPr="00CE4AD3">
              <w:rPr>
                <w:rFonts w:ascii="Times New Roman" w:eastAsia="Times New Roman" w:hAnsi="Times New Roman" w:cs="Times New Roman"/>
                <w:b/>
                <w:bCs/>
                <w:i/>
                <w:iCs/>
                <w:color w:val="1F497D"/>
                <w:sz w:val="20"/>
                <w:szCs w:val="18"/>
                <w:lang w:eastAsia="ru-RU"/>
              </w:rPr>
              <w:t>Успеваемость</w:t>
            </w:r>
          </w:p>
          <w:p w:rsidR="00520924" w:rsidRPr="00CE4AD3" w:rsidRDefault="00520924" w:rsidP="007C0C57">
            <w:pPr>
              <w:spacing w:after="0" w:line="240" w:lineRule="auto"/>
              <w:ind w:right="231"/>
              <w:jc w:val="center"/>
              <w:rPr>
                <w:rFonts w:ascii="Times New Roman" w:eastAsia="Times New Roman" w:hAnsi="Times New Roman" w:cs="Times New Roman"/>
                <w:b/>
                <w:bCs/>
                <w:i/>
                <w:iCs/>
                <w:color w:val="1F497D"/>
                <w:sz w:val="20"/>
                <w:szCs w:val="18"/>
                <w:lang w:eastAsia="ru-RU"/>
              </w:rPr>
            </w:pPr>
            <w:r w:rsidRPr="00CE4AD3">
              <w:rPr>
                <w:rFonts w:ascii="Times New Roman" w:eastAsia="Times New Roman" w:hAnsi="Times New Roman" w:cs="Times New Roman"/>
                <w:b/>
                <w:bCs/>
                <w:i/>
                <w:iCs/>
                <w:color w:val="1F497D"/>
                <w:sz w:val="20"/>
                <w:szCs w:val="18"/>
                <w:lang w:eastAsia="ru-RU"/>
              </w:rPr>
              <w:t>(%)</w:t>
            </w:r>
          </w:p>
          <w:p w:rsidR="00520924" w:rsidRPr="00FD010D" w:rsidRDefault="00520924" w:rsidP="007C0C57">
            <w:pPr>
              <w:spacing w:after="0" w:line="240" w:lineRule="auto"/>
              <w:rPr>
                <w:rFonts w:ascii="Times New Roman" w:eastAsia="Times New Roman" w:hAnsi="Times New Roman" w:cs="Times New Roman"/>
                <w:b/>
                <w:bCs/>
                <w:i/>
                <w:iCs/>
                <w:color w:val="1F497D"/>
                <w:szCs w:val="18"/>
                <w:lang w:eastAsia="ru-RU"/>
              </w:rPr>
            </w:pPr>
            <w:r w:rsidRPr="00FD010D">
              <w:rPr>
                <w:rFonts w:ascii="Calibri" w:eastAsia="Times New Roman" w:hAnsi="Calibri" w:cs="Calibri"/>
                <w:color w:val="000000"/>
                <w:sz w:val="24"/>
                <w:szCs w:val="18"/>
                <w:lang w:eastAsia="ru-RU"/>
              </w:rPr>
              <w:t> </w:t>
            </w:r>
          </w:p>
        </w:tc>
      </w:tr>
      <w:tr w:rsidR="00520924" w:rsidRPr="00FD010D" w:rsidTr="008449A2">
        <w:trPr>
          <w:trHeight w:val="313"/>
        </w:trPr>
        <w:tc>
          <w:tcPr>
            <w:tcW w:w="550" w:type="dxa"/>
            <w:vMerge/>
            <w:shd w:val="clear" w:color="auto" w:fill="CCC0D9" w:themeFill="accent4" w:themeFillTint="66"/>
            <w:noWrap/>
            <w:hideMark/>
          </w:tcPr>
          <w:p w:rsidR="00520924" w:rsidRPr="00FD010D" w:rsidRDefault="00520924" w:rsidP="007C0C57">
            <w:pPr>
              <w:spacing w:after="0" w:line="240" w:lineRule="auto"/>
              <w:jc w:val="right"/>
              <w:rPr>
                <w:rFonts w:ascii="Times New Roman" w:eastAsia="Times New Roman" w:hAnsi="Times New Roman" w:cs="Times New Roman"/>
                <w:b/>
                <w:bCs/>
                <w:i/>
                <w:iCs/>
                <w:color w:val="1F497D"/>
                <w:sz w:val="24"/>
                <w:szCs w:val="18"/>
                <w:lang w:eastAsia="ru-RU"/>
              </w:rPr>
            </w:pPr>
          </w:p>
        </w:tc>
        <w:tc>
          <w:tcPr>
            <w:tcW w:w="3244" w:type="dxa"/>
            <w:vMerge/>
            <w:shd w:val="clear" w:color="auto" w:fill="F2DBDB" w:themeFill="accent2" w:themeFillTint="33"/>
            <w:vAlign w:val="center"/>
            <w:hideMark/>
          </w:tcPr>
          <w:p w:rsidR="00520924" w:rsidRPr="00FD010D" w:rsidRDefault="00520924" w:rsidP="007C0C57">
            <w:pPr>
              <w:spacing w:after="0" w:line="240" w:lineRule="auto"/>
              <w:rPr>
                <w:rFonts w:ascii="Times New Roman" w:eastAsia="Times New Roman" w:hAnsi="Times New Roman" w:cs="Times New Roman"/>
                <w:b/>
                <w:bCs/>
                <w:i/>
                <w:iCs/>
                <w:color w:val="1F497D"/>
                <w:sz w:val="24"/>
                <w:szCs w:val="18"/>
                <w:lang w:eastAsia="ru-RU"/>
              </w:rPr>
            </w:pPr>
          </w:p>
        </w:tc>
        <w:tc>
          <w:tcPr>
            <w:tcW w:w="1109" w:type="dxa"/>
            <w:vMerge/>
            <w:shd w:val="clear" w:color="auto" w:fill="CCC0D9" w:themeFill="accent4" w:themeFillTint="66"/>
            <w:vAlign w:val="center"/>
            <w:hideMark/>
          </w:tcPr>
          <w:p w:rsidR="00520924" w:rsidRPr="00FD010D" w:rsidRDefault="00520924" w:rsidP="007C0C57">
            <w:pPr>
              <w:spacing w:after="0" w:line="240" w:lineRule="auto"/>
              <w:rPr>
                <w:rFonts w:ascii="Times New Roman" w:eastAsia="Times New Roman" w:hAnsi="Times New Roman" w:cs="Times New Roman"/>
                <w:b/>
                <w:bCs/>
                <w:i/>
                <w:iCs/>
                <w:color w:val="1F497D"/>
                <w:sz w:val="24"/>
                <w:szCs w:val="18"/>
                <w:lang w:eastAsia="ru-RU"/>
              </w:rPr>
            </w:pPr>
          </w:p>
        </w:tc>
        <w:tc>
          <w:tcPr>
            <w:tcW w:w="867" w:type="dxa"/>
            <w:shd w:val="clear" w:color="auto" w:fill="CCC0D9" w:themeFill="accent4" w:themeFillTint="66"/>
            <w:noWrap/>
            <w:hideMark/>
          </w:tcPr>
          <w:p w:rsidR="00520924" w:rsidRPr="00FD010D" w:rsidRDefault="00520924" w:rsidP="007C0C57">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1</w:t>
            </w:r>
          </w:p>
        </w:tc>
        <w:tc>
          <w:tcPr>
            <w:tcW w:w="1011" w:type="dxa"/>
            <w:shd w:val="clear" w:color="auto" w:fill="CCC0D9" w:themeFill="accent4" w:themeFillTint="66"/>
            <w:noWrap/>
            <w:hideMark/>
          </w:tcPr>
          <w:p w:rsidR="00520924" w:rsidRPr="00FD010D" w:rsidRDefault="00520924" w:rsidP="007C0C57">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2</w:t>
            </w:r>
          </w:p>
        </w:tc>
        <w:tc>
          <w:tcPr>
            <w:tcW w:w="752" w:type="dxa"/>
            <w:shd w:val="clear" w:color="auto" w:fill="CCC0D9" w:themeFill="accent4" w:themeFillTint="66"/>
            <w:noWrap/>
            <w:hideMark/>
          </w:tcPr>
          <w:p w:rsidR="00520924" w:rsidRPr="00FD010D" w:rsidRDefault="00520924" w:rsidP="007C0C57">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1</w:t>
            </w:r>
          </w:p>
        </w:tc>
        <w:tc>
          <w:tcPr>
            <w:tcW w:w="896" w:type="dxa"/>
            <w:shd w:val="clear" w:color="000000" w:fill="BFB1D0"/>
            <w:noWrap/>
            <w:hideMark/>
          </w:tcPr>
          <w:p w:rsidR="00520924" w:rsidRPr="00FD010D" w:rsidRDefault="00520924" w:rsidP="007C0C57">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2</w:t>
            </w:r>
          </w:p>
        </w:tc>
        <w:tc>
          <w:tcPr>
            <w:tcW w:w="896" w:type="dxa"/>
            <w:shd w:val="clear" w:color="000000" w:fill="BFB1D0"/>
            <w:noWrap/>
            <w:hideMark/>
          </w:tcPr>
          <w:p w:rsidR="00520924" w:rsidRPr="00FD010D" w:rsidRDefault="00520924" w:rsidP="007C0C57">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3</w:t>
            </w:r>
          </w:p>
        </w:tc>
        <w:tc>
          <w:tcPr>
            <w:tcW w:w="896" w:type="dxa"/>
            <w:shd w:val="clear" w:color="000000" w:fill="BFB1D0"/>
            <w:noWrap/>
            <w:hideMark/>
          </w:tcPr>
          <w:p w:rsidR="00520924" w:rsidRPr="00FD010D" w:rsidRDefault="00520924" w:rsidP="007C0C57">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4</w:t>
            </w:r>
          </w:p>
        </w:tc>
        <w:tc>
          <w:tcPr>
            <w:tcW w:w="965" w:type="dxa"/>
            <w:shd w:val="clear" w:color="000000" w:fill="BFB1D0"/>
            <w:noWrap/>
            <w:hideMark/>
          </w:tcPr>
          <w:p w:rsidR="00520924" w:rsidRPr="00FD010D" w:rsidRDefault="00520924" w:rsidP="007C0C57">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5</w:t>
            </w:r>
          </w:p>
        </w:tc>
        <w:tc>
          <w:tcPr>
            <w:tcW w:w="1647" w:type="dxa"/>
            <w:vMerge/>
            <w:shd w:val="clear" w:color="auto" w:fill="F2DBDB" w:themeFill="accent2" w:themeFillTint="33"/>
            <w:hideMark/>
          </w:tcPr>
          <w:p w:rsidR="00520924" w:rsidRPr="00FD010D" w:rsidRDefault="00520924" w:rsidP="007C0C57">
            <w:pPr>
              <w:spacing w:after="0" w:line="240" w:lineRule="auto"/>
              <w:rPr>
                <w:rFonts w:ascii="Calibri" w:eastAsia="Times New Roman" w:hAnsi="Calibri" w:cs="Calibri"/>
                <w:color w:val="000000"/>
                <w:sz w:val="24"/>
                <w:szCs w:val="18"/>
                <w:lang w:eastAsia="ru-RU"/>
              </w:rPr>
            </w:pPr>
          </w:p>
        </w:tc>
        <w:tc>
          <w:tcPr>
            <w:tcW w:w="1963" w:type="dxa"/>
            <w:vMerge/>
            <w:shd w:val="clear" w:color="auto" w:fill="CCC0D9" w:themeFill="accent4" w:themeFillTint="66"/>
            <w:hideMark/>
          </w:tcPr>
          <w:p w:rsidR="00520924" w:rsidRPr="00FD010D" w:rsidRDefault="00520924" w:rsidP="007C0C57">
            <w:pPr>
              <w:spacing w:after="0" w:line="240" w:lineRule="auto"/>
              <w:rPr>
                <w:rFonts w:ascii="Calibri" w:eastAsia="Times New Roman" w:hAnsi="Calibri" w:cs="Calibri"/>
                <w:color w:val="000000"/>
                <w:sz w:val="24"/>
                <w:szCs w:val="18"/>
                <w:lang w:eastAsia="ru-RU"/>
              </w:rPr>
            </w:pPr>
          </w:p>
        </w:tc>
      </w:tr>
      <w:tr w:rsidR="004A507A" w:rsidRPr="00FD010D" w:rsidTr="008449A2">
        <w:trPr>
          <w:trHeight w:val="344"/>
        </w:trPr>
        <w:tc>
          <w:tcPr>
            <w:tcW w:w="550" w:type="dxa"/>
            <w:shd w:val="clear" w:color="auto" w:fill="CCC0D9" w:themeFill="accent4" w:themeFillTint="66"/>
            <w:noWrap/>
            <w:hideMark/>
          </w:tcPr>
          <w:p w:rsidR="004A507A" w:rsidRPr="00FD010D" w:rsidRDefault="004A507A" w:rsidP="007C0C57">
            <w:pPr>
              <w:spacing w:after="0" w:line="240" w:lineRule="auto"/>
              <w:jc w:val="center"/>
              <w:rPr>
                <w:rFonts w:ascii="Times New Roman" w:eastAsia="Times New Roman" w:hAnsi="Times New Roman" w:cs="Times New Roman"/>
                <w:b/>
                <w:bCs/>
                <w:i/>
                <w:iCs/>
                <w:color w:val="000000"/>
                <w:szCs w:val="18"/>
                <w:lang w:eastAsia="ru-RU"/>
              </w:rPr>
            </w:pPr>
            <w:r w:rsidRPr="00FD010D">
              <w:rPr>
                <w:rFonts w:ascii="Times New Roman" w:eastAsia="Times New Roman" w:hAnsi="Times New Roman" w:cs="Times New Roman"/>
                <w:b/>
                <w:bCs/>
                <w:i/>
                <w:iCs/>
                <w:color w:val="000000"/>
                <w:szCs w:val="18"/>
                <w:lang w:eastAsia="ru-RU"/>
              </w:rPr>
              <w:t>1</w:t>
            </w:r>
          </w:p>
        </w:tc>
        <w:tc>
          <w:tcPr>
            <w:tcW w:w="3244" w:type="dxa"/>
            <w:shd w:val="clear" w:color="auto" w:fill="F2DBDB" w:themeFill="accent2" w:themeFillTint="33"/>
            <w:noWrap/>
            <w:vAlign w:val="center"/>
            <w:hideMark/>
          </w:tcPr>
          <w:p w:rsidR="004A507A" w:rsidRPr="004178BA" w:rsidRDefault="004A507A" w:rsidP="004F59B6">
            <w:pPr>
              <w:spacing w:after="0" w:line="240" w:lineRule="auto"/>
              <w:jc w:val="center"/>
              <w:rPr>
                <w:rFonts w:ascii="Times New Roman" w:eastAsia="Times New Roman" w:hAnsi="Times New Roman" w:cs="Times New Roman"/>
                <w:b/>
                <w:bCs/>
                <w:i/>
                <w:iCs/>
                <w:color w:val="000000"/>
                <w:lang w:eastAsia="ru-RU"/>
              </w:rPr>
            </w:pPr>
            <w:r w:rsidRPr="004178BA">
              <w:rPr>
                <w:rFonts w:ascii="Times New Roman" w:eastAsia="Times New Roman" w:hAnsi="Times New Roman" w:cs="Times New Roman"/>
                <w:b/>
                <w:bCs/>
                <w:i/>
                <w:iCs/>
                <w:color w:val="000000"/>
                <w:lang w:eastAsia="ru-RU"/>
              </w:rPr>
              <w:t>МБОУ «СОШ №1»</w:t>
            </w:r>
          </w:p>
        </w:tc>
        <w:tc>
          <w:tcPr>
            <w:tcW w:w="1109" w:type="dxa"/>
            <w:shd w:val="clear" w:color="auto" w:fill="CCC0D9" w:themeFill="accent4" w:themeFillTint="66"/>
            <w:noWrap/>
            <w:hideMark/>
          </w:tcPr>
          <w:p w:rsidR="004A507A" w:rsidRPr="00FD010D" w:rsidRDefault="004F59B6"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33</w:t>
            </w:r>
          </w:p>
        </w:tc>
        <w:tc>
          <w:tcPr>
            <w:tcW w:w="867" w:type="dxa"/>
            <w:shd w:val="clear" w:color="auto" w:fill="F2DBDB" w:themeFill="accent2" w:themeFillTint="33"/>
            <w:noWrap/>
            <w:hideMark/>
          </w:tcPr>
          <w:p w:rsidR="004A507A" w:rsidRPr="00FD010D" w:rsidRDefault="004F59B6"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32</w:t>
            </w:r>
          </w:p>
        </w:tc>
        <w:tc>
          <w:tcPr>
            <w:tcW w:w="1011" w:type="dxa"/>
            <w:shd w:val="clear" w:color="auto" w:fill="F2DBDB" w:themeFill="accent2" w:themeFillTint="33"/>
            <w:noWrap/>
            <w:hideMark/>
          </w:tcPr>
          <w:p w:rsidR="004A507A" w:rsidRPr="00FD010D" w:rsidRDefault="004F59B6"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32</w:t>
            </w:r>
          </w:p>
        </w:tc>
        <w:tc>
          <w:tcPr>
            <w:tcW w:w="752" w:type="dxa"/>
            <w:shd w:val="clear" w:color="000000" w:fill="DFD8E8"/>
            <w:noWrap/>
            <w:hideMark/>
          </w:tcPr>
          <w:p w:rsidR="004A507A" w:rsidRPr="00FD010D" w:rsidRDefault="004F59B6"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28</w:t>
            </w:r>
          </w:p>
        </w:tc>
        <w:tc>
          <w:tcPr>
            <w:tcW w:w="896" w:type="dxa"/>
            <w:shd w:val="clear" w:color="000000" w:fill="DFD8E8"/>
            <w:noWrap/>
            <w:hideMark/>
          </w:tcPr>
          <w:p w:rsidR="004A507A" w:rsidRPr="00FD010D" w:rsidRDefault="004F59B6"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24</w:t>
            </w:r>
          </w:p>
        </w:tc>
        <w:tc>
          <w:tcPr>
            <w:tcW w:w="896" w:type="dxa"/>
            <w:shd w:val="clear" w:color="000000" w:fill="DFD8E8"/>
            <w:noWrap/>
            <w:hideMark/>
          </w:tcPr>
          <w:p w:rsidR="004A507A" w:rsidRPr="00FD010D" w:rsidRDefault="004F59B6"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22</w:t>
            </w:r>
          </w:p>
        </w:tc>
        <w:tc>
          <w:tcPr>
            <w:tcW w:w="896" w:type="dxa"/>
            <w:shd w:val="clear" w:color="000000" w:fill="DFD8E8"/>
            <w:noWrap/>
            <w:hideMark/>
          </w:tcPr>
          <w:p w:rsidR="004A507A" w:rsidRPr="00FD010D" w:rsidRDefault="004F59B6"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21</w:t>
            </w:r>
          </w:p>
        </w:tc>
        <w:tc>
          <w:tcPr>
            <w:tcW w:w="965" w:type="dxa"/>
            <w:shd w:val="clear" w:color="000000" w:fill="DFD8E8"/>
            <w:noWrap/>
            <w:hideMark/>
          </w:tcPr>
          <w:p w:rsidR="004A507A" w:rsidRPr="00FD010D" w:rsidRDefault="004F59B6"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21</w:t>
            </w:r>
          </w:p>
        </w:tc>
        <w:tc>
          <w:tcPr>
            <w:tcW w:w="1647" w:type="dxa"/>
            <w:shd w:val="clear" w:color="auto" w:fill="F2DBDB" w:themeFill="accent2" w:themeFillTint="33"/>
            <w:noWrap/>
            <w:hideMark/>
          </w:tcPr>
          <w:p w:rsidR="004A507A" w:rsidRPr="00FD010D" w:rsidRDefault="004F59B6" w:rsidP="00691636">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24/9</w:t>
            </w:r>
          </w:p>
        </w:tc>
        <w:tc>
          <w:tcPr>
            <w:tcW w:w="1963" w:type="dxa"/>
            <w:shd w:val="clear" w:color="000000" w:fill="DFD8E8"/>
            <w:noWrap/>
            <w:hideMark/>
          </w:tcPr>
          <w:p w:rsidR="004A507A" w:rsidRPr="00FD010D" w:rsidRDefault="004F59B6"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72,73</w:t>
            </w:r>
          </w:p>
        </w:tc>
      </w:tr>
      <w:tr w:rsidR="004A507A" w:rsidRPr="00FD010D" w:rsidTr="008449A2">
        <w:trPr>
          <w:trHeight w:val="344"/>
        </w:trPr>
        <w:tc>
          <w:tcPr>
            <w:tcW w:w="550" w:type="dxa"/>
            <w:shd w:val="clear" w:color="auto" w:fill="CCC0D9" w:themeFill="accent4" w:themeFillTint="66"/>
            <w:noWrap/>
            <w:hideMark/>
          </w:tcPr>
          <w:p w:rsidR="004A507A" w:rsidRPr="00FD010D" w:rsidRDefault="004A507A" w:rsidP="007C0C57">
            <w:pPr>
              <w:spacing w:after="0" w:line="240" w:lineRule="auto"/>
              <w:jc w:val="center"/>
              <w:rPr>
                <w:rFonts w:ascii="Times New Roman" w:eastAsia="Times New Roman" w:hAnsi="Times New Roman" w:cs="Times New Roman"/>
                <w:b/>
                <w:bCs/>
                <w:i/>
                <w:iCs/>
                <w:color w:val="000000"/>
                <w:szCs w:val="18"/>
                <w:lang w:eastAsia="ru-RU"/>
              </w:rPr>
            </w:pPr>
            <w:r w:rsidRPr="00FD010D">
              <w:rPr>
                <w:rFonts w:ascii="Times New Roman" w:eastAsia="Times New Roman" w:hAnsi="Times New Roman" w:cs="Times New Roman"/>
                <w:b/>
                <w:bCs/>
                <w:i/>
                <w:iCs/>
                <w:color w:val="000000"/>
                <w:szCs w:val="18"/>
                <w:lang w:eastAsia="ru-RU"/>
              </w:rPr>
              <w:t>2</w:t>
            </w:r>
          </w:p>
        </w:tc>
        <w:tc>
          <w:tcPr>
            <w:tcW w:w="3244" w:type="dxa"/>
            <w:shd w:val="clear" w:color="auto" w:fill="F2DBDB" w:themeFill="accent2" w:themeFillTint="33"/>
            <w:noWrap/>
            <w:vAlign w:val="center"/>
            <w:hideMark/>
          </w:tcPr>
          <w:p w:rsidR="004A507A" w:rsidRPr="004178BA" w:rsidRDefault="004A507A" w:rsidP="004F59B6">
            <w:pPr>
              <w:spacing w:after="0" w:line="240" w:lineRule="auto"/>
              <w:jc w:val="center"/>
              <w:rPr>
                <w:rFonts w:ascii="Times New Roman" w:eastAsia="Times New Roman" w:hAnsi="Times New Roman" w:cs="Times New Roman"/>
                <w:b/>
                <w:bCs/>
                <w:i/>
                <w:iCs/>
                <w:color w:val="000000"/>
                <w:lang w:eastAsia="ru-RU"/>
              </w:rPr>
            </w:pPr>
            <w:r w:rsidRPr="004178BA">
              <w:rPr>
                <w:rFonts w:ascii="Times New Roman" w:eastAsia="Times New Roman" w:hAnsi="Times New Roman" w:cs="Times New Roman"/>
                <w:b/>
                <w:bCs/>
                <w:i/>
                <w:iCs/>
                <w:color w:val="000000"/>
                <w:lang w:eastAsia="ru-RU"/>
              </w:rPr>
              <w:t>МБОУ «СОШ №2»</w:t>
            </w:r>
          </w:p>
        </w:tc>
        <w:tc>
          <w:tcPr>
            <w:tcW w:w="1109" w:type="dxa"/>
            <w:shd w:val="clear" w:color="auto" w:fill="CCC0D9" w:themeFill="accent4" w:themeFillTint="66"/>
            <w:noWrap/>
            <w:hideMark/>
          </w:tcPr>
          <w:p w:rsidR="004A507A" w:rsidRPr="00FD010D" w:rsidRDefault="004F59B6"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34</w:t>
            </w:r>
          </w:p>
        </w:tc>
        <w:tc>
          <w:tcPr>
            <w:tcW w:w="867" w:type="dxa"/>
            <w:shd w:val="clear" w:color="auto" w:fill="F2DBDB" w:themeFill="accent2" w:themeFillTint="33"/>
            <w:noWrap/>
            <w:hideMark/>
          </w:tcPr>
          <w:p w:rsidR="004A507A" w:rsidRPr="00FD010D" w:rsidRDefault="004F59B6"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31</w:t>
            </w:r>
          </w:p>
        </w:tc>
        <w:tc>
          <w:tcPr>
            <w:tcW w:w="1011" w:type="dxa"/>
            <w:shd w:val="clear" w:color="auto" w:fill="F2DBDB" w:themeFill="accent2" w:themeFillTint="33"/>
            <w:noWrap/>
            <w:hideMark/>
          </w:tcPr>
          <w:p w:rsidR="004A507A" w:rsidRPr="00FD010D" w:rsidRDefault="004F59B6"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31</w:t>
            </w:r>
          </w:p>
        </w:tc>
        <w:tc>
          <w:tcPr>
            <w:tcW w:w="752" w:type="dxa"/>
            <w:shd w:val="clear" w:color="000000" w:fill="BFB1D0"/>
            <w:noWrap/>
            <w:hideMark/>
          </w:tcPr>
          <w:p w:rsidR="004A507A" w:rsidRPr="00FD010D" w:rsidRDefault="004F59B6"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31</w:t>
            </w:r>
          </w:p>
        </w:tc>
        <w:tc>
          <w:tcPr>
            <w:tcW w:w="896" w:type="dxa"/>
            <w:shd w:val="clear" w:color="000000" w:fill="BFB1D0"/>
            <w:noWrap/>
            <w:hideMark/>
          </w:tcPr>
          <w:p w:rsidR="004A507A" w:rsidRPr="00FD010D" w:rsidRDefault="004F59B6"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30</w:t>
            </w:r>
          </w:p>
        </w:tc>
        <w:tc>
          <w:tcPr>
            <w:tcW w:w="896" w:type="dxa"/>
            <w:shd w:val="clear" w:color="000000" w:fill="BFB1D0"/>
            <w:noWrap/>
            <w:hideMark/>
          </w:tcPr>
          <w:p w:rsidR="004A507A" w:rsidRPr="00FD010D" w:rsidRDefault="004F59B6"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29</w:t>
            </w:r>
          </w:p>
        </w:tc>
        <w:tc>
          <w:tcPr>
            <w:tcW w:w="896" w:type="dxa"/>
            <w:shd w:val="clear" w:color="000000" w:fill="BFB1D0"/>
            <w:noWrap/>
            <w:hideMark/>
          </w:tcPr>
          <w:p w:rsidR="004A507A" w:rsidRPr="00FD010D" w:rsidRDefault="004F59B6"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28</w:t>
            </w:r>
          </w:p>
        </w:tc>
        <w:tc>
          <w:tcPr>
            <w:tcW w:w="965" w:type="dxa"/>
            <w:shd w:val="clear" w:color="000000" w:fill="BFB1D0"/>
            <w:noWrap/>
            <w:hideMark/>
          </w:tcPr>
          <w:p w:rsidR="004A507A" w:rsidRPr="00FD010D" w:rsidRDefault="004F59B6"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24</w:t>
            </w:r>
          </w:p>
        </w:tc>
        <w:tc>
          <w:tcPr>
            <w:tcW w:w="1647" w:type="dxa"/>
            <w:shd w:val="clear" w:color="auto" w:fill="F2DBDB" w:themeFill="accent2" w:themeFillTint="33"/>
            <w:noWrap/>
            <w:hideMark/>
          </w:tcPr>
          <w:p w:rsidR="004A507A" w:rsidRPr="00FD010D" w:rsidRDefault="004F59B6"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30/4</w:t>
            </w:r>
          </w:p>
        </w:tc>
        <w:tc>
          <w:tcPr>
            <w:tcW w:w="1963" w:type="dxa"/>
            <w:shd w:val="clear" w:color="000000" w:fill="BFB1D0"/>
            <w:noWrap/>
            <w:hideMark/>
          </w:tcPr>
          <w:p w:rsidR="004A507A" w:rsidRPr="00FD010D" w:rsidRDefault="004F59B6"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88,23</w:t>
            </w:r>
          </w:p>
        </w:tc>
      </w:tr>
      <w:tr w:rsidR="004A507A" w:rsidRPr="00FD010D" w:rsidTr="008449A2">
        <w:trPr>
          <w:trHeight w:val="344"/>
        </w:trPr>
        <w:tc>
          <w:tcPr>
            <w:tcW w:w="550" w:type="dxa"/>
            <w:shd w:val="clear" w:color="auto" w:fill="CCC0D9" w:themeFill="accent4" w:themeFillTint="66"/>
            <w:noWrap/>
            <w:hideMark/>
          </w:tcPr>
          <w:p w:rsidR="004A507A" w:rsidRPr="00FD010D" w:rsidRDefault="004A507A" w:rsidP="007C0C57">
            <w:pPr>
              <w:spacing w:after="0" w:line="240" w:lineRule="auto"/>
              <w:jc w:val="center"/>
              <w:rPr>
                <w:rFonts w:ascii="Times New Roman" w:eastAsia="Times New Roman" w:hAnsi="Times New Roman" w:cs="Times New Roman"/>
                <w:b/>
                <w:bCs/>
                <w:i/>
                <w:iCs/>
                <w:color w:val="000000"/>
                <w:szCs w:val="18"/>
                <w:lang w:eastAsia="ru-RU"/>
              </w:rPr>
            </w:pPr>
            <w:r w:rsidRPr="00FD010D">
              <w:rPr>
                <w:rFonts w:ascii="Times New Roman" w:eastAsia="Times New Roman" w:hAnsi="Times New Roman" w:cs="Times New Roman"/>
                <w:b/>
                <w:bCs/>
                <w:i/>
                <w:iCs/>
                <w:color w:val="000000"/>
                <w:szCs w:val="18"/>
                <w:lang w:eastAsia="ru-RU"/>
              </w:rPr>
              <w:t>3</w:t>
            </w:r>
          </w:p>
        </w:tc>
        <w:tc>
          <w:tcPr>
            <w:tcW w:w="3244" w:type="dxa"/>
            <w:shd w:val="clear" w:color="auto" w:fill="F2DBDB" w:themeFill="accent2" w:themeFillTint="33"/>
            <w:noWrap/>
            <w:vAlign w:val="center"/>
            <w:hideMark/>
          </w:tcPr>
          <w:p w:rsidR="004A507A" w:rsidRPr="004178BA" w:rsidRDefault="004A507A" w:rsidP="004F59B6">
            <w:pPr>
              <w:spacing w:after="0" w:line="240" w:lineRule="auto"/>
              <w:jc w:val="center"/>
              <w:rPr>
                <w:rFonts w:ascii="Times New Roman" w:eastAsia="Times New Roman" w:hAnsi="Times New Roman" w:cs="Times New Roman"/>
                <w:b/>
                <w:bCs/>
                <w:i/>
                <w:iCs/>
                <w:color w:val="000000"/>
                <w:lang w:eastAsia="ru-RU"/>
              </w:rPr>
            </w:pPr>
            <w:r w:rsidRPr="004178BA">
              <w:rPr>
                <w:rFonts w:ascii="Times New Roman" w:eastAsia="Times New Roman" w:hAnsi="Times New Roman" w:cs="Times New Roman"/>
                <w:b/>
                <w:bCs/>
                <w:i/>
                <w:iCs/>
                <w:color w:val="000000"/>
                <w:lang w:eastAsia="ru-RU"/>
              </w:rPr>
              <w:t>МБОУ «СОШ №3»</w:t>
            </w:r>
          </w:p>
        </w:tc>
        <w:tc>
          <w:tcPr>
            <w:tcW w:w="1109" w:type="dxa"/>
            <w:shd w:val="clear" w:color="auto" w:fill="CCC0D9" w:themeFill="accent4" w:themeFillTint="66"/>
            <w:noWrap/>
            <w:hideMark/>
          </w:tcPr>
          <w:p w:rsidR="004A507A" w:rsidRPr="00FD010D" w:rsidRDefault="004F59B6"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58</w:t>
            </w:r>
          </w:p>
        </w:tc>
        <w:tc>
          <w:tcPr>
            <w:tcW w:w="867" w:type="dxa"/>
            <w:shd w:val="clear" w:color="auto" w:fill="F2DBDB" w:themeFill="accent2" w:themeFillTint="33"/>
            <w:noWrap/>
            <w:hideMark/>
          </w:tcPr>
          <w:p w:rsidR="004A507A" w:rsidRPr="00FD010D" w:rsidRDefault="004F59B6" w:rsidP="004F59B6">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57</w:t>
            </w:r>
          </w:p>
        </w:tc>
        <w:tc>
          <w:tcPr>
            <w:tcW w:w="1011" w:type="dxa"/>
            <w:shd w:val="clear" w:color="auto" w:fill="F2DBDB" w:themeFill="accent2" w:themeFillTint="33"/>
            <w:noWrap/>
            <w:hideMark/>
          </w:tcPr>
          <w:p w:rsidR="004A507A" w:rsidRPr="00FD010D" w:rsidRDefault="004F59B6"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57</w:t>
            </w:r>
          </w:p>
        </w:tc>
        <w:tc>
          <w:tcPr>
            <w:tcW w:w="752" w:type="dxa"/>
            <w:shd w:val="clear" w:color="000000" w:fill="DFD8E8"/>
            <w:noWrap/>
            <w:hideMark/>
          </w:tcPr>
          <w:p w:rsidR="004A507A" w:rsidRPr="00FD010D" w:rsidRDefault="004F59B6"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49</w:t>
            </w:r>
          </w:p>
        </w:tc>
        <w:tc>
          <w:tcPr>
            <w:tcW w:w="896" w:type="dxa"/>
            <w:shd w:val="clear" w:color="000000" w:fill="DFD8E8"/>
            <w:noWrap/>
            <w:hideMark/>
          </w:tcPr>
          <w:p w:rsidR="004A507A" w:rsidRPr="00FD010D" w:rsidRDefault="004F59B6"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45</w:t>
            </w:r>
          </w:p>
        </w:tc>
        <w:tc>
          <w:tcPr>
            <w:tcW w:w="896" w:type="dxa"/>
            <w:shd w:val="clear" w:color="000000" w:fill="DFD8E8"/>
            <w:noWrap/>
            <w:hideMark/>
          </w:tcPr>
          <w:p w:rsidR="004A507A" w:rsidRPr="00FD010D" w:rsidRDefault="004F59B6"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41</w:t>
            </w:r>
          </w:p>
        </w:tc>
        <w:tc>
          <w:tcPr>
            <w:tcW w:w="896" w:type="dxa"/>
            <w:shd w:val="clear" w:color="000000" w:fill="DFD8E8"/>
            <w:noWrap/>
            <w:hideMark/>
          </w:tcPr>
          <w:p w:rsidR="004A507A" w:rsidRPr="00FD010D" w:rsidRDefault="004F59B6"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41</w:t>
            </w:r>
          </w:p>
        </w:tc>
        <w:tc>
          <w:tcPr>
            <w:tcW w:w="965" w:type="dxa"/>
            <w:shd w:val="clear" w:color="000000" w:fill="DFD8E8"/>
            <w:noWrap/>
            <w:hideMark/>
          </w:tcPr>
          <w:p w:rsidR="004A507A" w:rsidRPr="00FD010D" w:rsidRDefault="004F59B6"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34</w:t>
            </w:r>
          </w:p>
        </w:tc>
        <w:tc>
          <w:tcPr>
            <w:tcW w:w="1647" w:type="dxa"/>
            <w:shd w:val="clear" w:color="auto" w:fill="F2DBDB" w:themeFill="accent2" w:themeFillTint="33"/>
            <w:noWrap/>
            <w:hideMark/>
          </w:tcPr>
          <w:p w:rsidR="004A507A" w:rsidRPr="00FD010D" w:rsidRDefault="004F59B6" w:rsidP="00691636">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4</w:t>
            </w:r>
            <w:r w:rsidR="00691636">
              <w:rPr>
                <w:rFonts w:ascii="Times New Roman" w:eastAsia="Times New Roman" w:hAnsi="Times New Roman" w:cs="Times New Roman"/>
                <w:b/>
                <w:bCs/>
                <w:i/>
                <w:iCs/>
                <w:color w:val="000000"/>
                <w:sz w:val="24"/>
                <w:szCs w:val="18"/>
                <w:lang w:eastAsia="ru-RU"/>
              </w:rPr>
              <w:t>3</w:t>
            </w:r>
            <w:r>
              <w:rPr>
                <w:rFonts w:ascii="Times New Roman" w:eastAsia="Times New Roman" w:hAnsi="Times New Roman" w:cs="Times New Roman"/>
                <w:b/>
                <w:bCs/>
                <w:i/>
                <w:iCs/>
                <w:color w:val="000000"/>
                <w:sz w:val="24"/>
                <w:szCs w:val="18"/>
                <w:lang w:eastAsia="ru-RU"/>
              </w:rPr>
              <w:t>/15</w:t>
            </w:r>
          </w:p>
        </w:tc>
        <w:tc>
          <w:tcPr>
            <w:tcW w:w="1963" w:type="dxa"/>
            <w:shd w:val="clear" w:color="000000" w:fill="DFD8E8"/>
            <w:noWrap/>
            <w:hideMark/>
          </w:tcPr>
          <w:p w:rsidR="004A507A" w:rsidRPr="00FD010D" w:rsidRDefault="004F59B6"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74,14</w:t>
            </w:r>
          </w:p>
        </w:tc>
      </w:tr>
      <w:tr w:rsidR="004A507A" w:rsidRPr="00FD010D" w:rsidTr="008449A2">
        <w:trPr>
          <w:trHeight w:val="344"/>
        </w:trPr>
        <w:tc>
          <w:tcPr>
            <w:tcW w:w="550" w:type="dxa"/>
            <w:shd w:val="clear" w:color="auto" w:fill="CCC0D9" w:themeFill="accent4" w:themeFillTint="66"/>
            <w:noWrap/>
            <w:hideMark/>
          </w:tcPr>
          <w:p w:rsidR="004A507A" w:rsidRPr="00FD010D" w:rsidRDefault="004A507A" w:rsidP="007C0C57">
            <w:pPr>
              <w:spacing w:after="0" w:line="240" w:lineRule="auto"/>
              <w:jc w:val="center"/>
              <w:rPr>
                <w:rFonts w:ascii="Times New Roman" w:eastAsia="Times New Roman" w:hAnsi="Times New Roman" w:cs="Times New Roman"/>
                <w:b/>
                <w:bCs/>
                <w:i/>
                <w:iCs/>
                <w:color w:val="000000"/>
                <w:szCs w:val="18"/>
                <w:lang w:eastAsia="ru-RU"/>
              </w:rPr>
            </w:pPr>
            <w:r w:rsidRPr="00FD010D">
              <w:rPr>
                <w:rFonts w:ascii="Times New Roman" w:eastAsia="Times New Roman" w:hAnsi="Times New Roman" w:cs="Times New Roman"/>
                <w:b/>
                <w:bCs/>
                <w:i/>
                <w:iCs/>
                <w:color w:val="000000"/>
                <w:szCs w:val="18"/>
                <w:lang w:eastAsia="ru-RU"/>
              </w:rPr>
              <w:t>4</w:t>
            </w:r>
          </w:p>
        </w:tc>
        <w:tc>
          <w:tcPr>
            <w:tcW w:w="3244" w:type="dxa"/>
            <w:shd w:val="clear" w:color="auto" w:fill="F2DBDB" w:themeFill="accent2" w:themeFillTint="33"/>
            <w:noWrap/>
            <w:vAlign w:val="center"/>
            <w:hideMark/>
          </w:tcPr>
          <w:p w:rsidR="004A507A" w:rsidRPr="004178BA" w:rsidRDefault="004A507A" w:rsidP="004F59B6">
            <w:pPr>
              <w:spacing w:after="0" w:line="240" w:lineRule="auto"/>
              <w:jc w:val="center"/>
              <w:rPr>
                <w:rFonts w:ascii="Times New Roman" w:eastAsia="Times New Roman" w:hAnsi="Times New Roman" w:cs="Times New Roman"/>
                <w:b/>
                <w:bCs/>
                <w:i/>
                <w:iCs/>
                <w:color w:val="000000"/>
                <w:lang w:eastAsia="ru-RU"/>
              </w:rPr>
            </w:pPr>
            <w:r w:rsidRPr="004178BA">
              <w:rPr>
                <w:rFonts w:ascii="Times New Roman" w:eastAsia="Times New Roman" w:hAnsi="Times New Roman" w:cs="Times New Roman"/>
                <w:b/>
                <w:bCs/>
                <w:i/>
                <w:iCs/>
                <w:color w:val="000000"/>
                <w:lang w:eastAsia="ru-RU"/>
              </w:rPr>
              <w:t>МБОУ «СОШ №4»</w:t>
            </w:r>
          </w:p>
        </w:tc>
        <w:tc>
          <w:tcPr>
            <w:tcW w:w="1109" w:type="dxa"/>
            <w:shd w:val="clear" w:color="auto" w:fill="CCC0D9" w:themeFill="accent4" w:themeFillTint="66"/>
            <w:noWrap/>
            <w:hideMark/>
          </w:tcPr>
          <w:p w:rsidR="004A507A" w:rsidRPr="00FD010D" w:rsidRDefault="004F59B6"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23</w:t>
            </w:r>
          </w:p>
        </w:tc>
        <w:tc>
          <w:tcPr>
            <w:tcW w:w="867" w:type="dxa"/>
            <w:shd w:val="clear" w:color="auto" w:fill="F2DBDB" w:themeFill="accent2" w:themeFillTint="33"/>
            <w:noWrap/>
            <w:hideMark/>
          </w:tcPr>
          <w:p w:rsidR="004A507A" w:rsidRPr="00FD010D" w:rsidRDefault="004F59B6"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23</w:t>
            </w:r>
          </w:p>
        </w:tc>
        <w:tc>
          <w:tcPr>
            <w:tcW w:w="1011" w:type="dxa"/>
            <w:shd w:val="clear" w:color="auto" w:fill="F2DBDB" w:themeFill="accent2" w:themeFillTint="33"/>
            <w:noWrap/>
            <w:hideMark/>
          </w:tcPr>
          <w:p w:rsidR="004A507A" w:rsidRPr="00FD010D" w:rsidRDefault="004F59B6"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23</w:t>
            </w:r>
          </w:p>
        </w:tc>
        <w:tc>
          <w:tcPr>
            <w:tcW w:w="752" w:type="dxa"/>
            <w:shd w:val="clear" w:color="000000" w:fill="BFB1D0"/>
            <w:noWrap/>
            <w:hideMark/>
          </w:tcPr>
          <w:p w:rsidR="004A507A" w:rsidRPr="00FD010D" w:rsidRDefault="004F59B6"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21</w:t>
            </w:r>
          </w:p>
        </w:tc>
        <w:tc>
          <w:tcPr>
            <w:tcW w:w="896" w:type="dxa"/>
            <w:shd w:val="clear" w:color="000000" w:fill="BFB1D0"/>
            <w:noWrap/>
            <w:hideMark/>
          </w:tcPr>
          <w:p w:rsidR="004A507A" w:rsidRPr="00FD010D" w:rsidRDefault="000F7BDA"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18</w:t>
            </w:r>
          </w:p>
        </w:tc>
        <w:tc>
          <w:tcPr>
            <w:tcW w:w="896" w:type="dxa"/>
            <w:shd w:val="clear" w:color="000000" w:fill="BFB1D0"/>
            <w:noWrap/>
            <w:hideMark/>
          </w:tcPr>
          <w:p w:rsidR="004A507A" w:rsidRPr="00FD010D" w:rsidRDefault="000F7BDA"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17</w:t>
            </w:r>
          </w:p>
        </w:tc>
        <w:tc>
          <w:tcPr>
            <w:tcW w:w="896" w:type="dxa"/>
            <w:shd w:val="clear" w:color="000000" w:fill="BFB1D0"/>
            <w:noWrap/>
            <w:hideMark/>
          </w:tcPr>
          <w:p w:rsidR="004A507A" w:rsidRPr="00FD010D" w:rsidRDefault="000F7BDA"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16</w:t>
            </w:r>
          </w:p>
        </w:tc>
        <w:tc>
          <w:tcPr>
            <w:tcW w:w="965" w:type="dxa"/>
            <w:shd w:val="clear" w:color="000000" w:fill="BFB1D0"/>
            <w:noWrap/>
            <w:hideMark/>
          </w:tcPr>
          <w:p w:rsidR="004A507A" w:rsidRPr="00FD010D" w:rsidRDefault="000F7BDA"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11</w:t>
            </w:r>
          </w:p>
        </w:tc>
        <w:tc>
          <w:tcPr>
            <w:tcW w:w="1647" w:type="dxa"/>
            <w:shd w:val="clear" w:color="auto" w:fill="F2DBDB" w:themeFill="accent2" w:themeFillTint="33"/>
            <w:noWrap/>
            <w:hideMark/>
          </w:tcPr>
          <w:p w:rsidR="004A507A" w:rsidRPr="00FD010D" w:rsidRDefault="000F7BDA"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18/5</w:t>
            </w:r>
          </w:p>
        </w:tc>
        <w:tc>
          <w:tcPr>
            <w:tcW w:w="1963" w:type="dxa"/>
            <w:shd w:val="clear" w:color="000000" w:fill="BFB1D0"/>
            <w:noWrap/>
            <w:hideMark/>
          </w:tcPr>
          <w:p w:rsidR="004A507A" w:rsidRPr="00FD010D" w:rsidRDefault="000F7BDA"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78,26</w:t>
            </w:r>
          </w:p>
        </w:tc>
      </w:tr>
      <w:tr w:rsidR="004A507A" w:rsidRPr="00FD010D" w:rsidTr="008449A2">
        <w:trPr>
          <w:trHeight w:val="344"/>
        </w:trPr>
        <w:tc>
          <w:tcPr>
            <w:tcW w:w="550" w:type="dxa"/>
            <w:shd w:val="clear" w:color="auto" w:fill="CCC0D9" w:themeFill="accent4" w:themeFillTint="66"/>
            <w:noWrap/>
            <w:hideMark/>
          </w:tcPr>
          <w:p w:rsidR="004A507A" w:rsidRPr="00FD010D" w:rsidRDefault="004A507A" w:rsidP="007C0C57">
            <w:pPr>
              <w:spacing w:after="0" w:line="240" w:lineRule="auto"/>
              <w:jc w:val="center"/>
              <w:rPr>
                <w:rFonts w:ascii="Times New Roman" w:eastAsia="Times New Roman" w:hAnsi="Times New Roman" w:cs="Times New Roman"/>
                <w:b/>
                <w:bCs/>
                <w:i/>
                <w:iCs/>
                <w:color w:val="000000"/>
                <w:szCs w:val="18"/>
                <w:lang w:eastAsia="ru-RU"/>
              </w:rPr>
            </w:pPr>
            <w:r w:rsidRPr="00FD010D">
              <w:rPr>
                <w:rFonts w:ascii="Times New Roman" w:eastAsia="Times New Roman" w:hAnsi="Times New Roman" w:cs="Times New Roman"/>
                <w:b/>
                <w:bCs/>
                <w:i/>
                <w:iCs/>
                <w:color w:val="000000"/>
                <w:szCs w:val="18"/>
                <w:lang w:eastAsia="ru-RU"/>
              </w:rPr>
              <w:t>5</w:t>
            </w:r>
          </w:p>
        </w:tc>
        <w:tc>
          <w:tcPr>
            <w:tcW w:w="3244" w:type="dxa"/>
            <w:shd w:val="clear" w:color="auto" w:fill="F2DBDB" w:themeFill="accent2" w:themeFillTint="33"/>
            <w:noWrap/>
            <w:vAlign w:val="center"/>
            <w:hideMark/>
          </w:tcPr>
          <w:p w:rsidR="004A507A" w:rsidRPr="004178BA" w:rsidRDefault="004A507A" w:rsidP="004F59B6">
            <w:pPr>
              <w:spacing w:after="0" w:line="240" w:lineRule="auto"/>
              <w:jc w:val="center"/>
              <w:rPr>
                <w:rFonts w:ascii="Times New Roman" w:eastAsia="Times New Roman" w:hAnsi="Times New Roman" w:cs="Times New Roman"/>
                <w:b/>
                <w:bCs/>
                <w:i/>
                <w:iCs/>
                <w:color w:val="000000"/>
                <w:lang w:eastAsia="ru-RU"/>
              </w:rPr>
            </w:pPr>
            <w:r w:rsidRPr="004178BA">
              <w:rPr>
                <w:rFonts w:ascii="Times New Roman" w:eastAsia="Times New Roman" w:hAnsi="Times New Roman" w:cs="Times New Roman"/>
                <w:b/>
                <w:bCs/>
                <w:i/>
                <w:iCs/>
                <w:color w:val="000000"/>
                <w:lang w:eastAsia="ru-RU"/>
              </w:rPr>
              <w:t>МБОУ «СОШ №7»</w:t>
            </w:r>
          </w:p>
        </w:tc>
        <w:tc>
          <w:tcPr>
            <w:tcW w:w="1109" w:type="dxa"/>
            <w:shd w:val="clear" w:color="auto" w:fill="CCC0D9" w:themeFill="accent4" w:themeFillTint="66"/>
            <w:noWrap/>
            <w:hideMark/>
          </w:tcPr>
          <w:p w:rsidR="004A507A" w:rsidRPr="00FD010D" w:rsidRDefault="004F59B6"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21</w:t>
            </w:r>
          </w:p>
        </w:tc>
        <w:tc>
          <w:tcPr>
            <w:tcW w:w="867" w:type="dxa"/>
            <w:shd w:val="clear" w:color="auto" w:fill="F2DBDB" w:themeFill="accent2" w:themeFillTint="33"/>
            <w:noWrap/>
            <w:hideMark/>
          </w:tcPr>
          <w:p w:rsidR="004A507A" w:rsidRPr="00FD010D" w:rsidRDefault="000F7BDA"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21</w:t>
            </w:r>
          </w:p>
        </w:tc>
        <w:tc>
          <w:tcPr>
            <w:tcW w:w="1011" w:type="dxa"/>
            <w:shd w:val="clear" w:color="auto" w:fill="F2DBDB" w:themeFill="accent2" w:themeFillTint="33"/>
            <w:noWrap/>
            <w:hideMark/>
          </w:tcPr>
          <w:p w:rsidR="004A507A" w:rsidRPr="00FD010D" w:rsidRDefault="000F7BDA" w:rsidP="000F7BDA">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21</w:t>
            </w:r>
          </w:p>
        </w:tc>
        <w:tc>
          <w:tcPr>
            <w:tcW w:w="752" w:type="dxa"/>
            <w:shd w:val="clear" w:color="000000" w:fill="DFD8E8"/>
            <w:noWrap/>
            <w:hideMark/>
          </w:tcPr>
          <w:p w:rsidR="004A507A" w:rsidRPr="00FD010D" w:rsidRDefault="000F7BDA"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21</w:t>
            </w:r>
          </w:p>
        </w:tc>
        <w:tc>
          <w:tcPr>
            <w:tcW w:w="896" w:type="dxa"/>
            <w:shd w:val="clear" w:color="000000" w:fill="DFD8E8"/>
            <w:noWrap/>
            <w:hideMark/>
          </w:tcPr>
          <w:p w:rsidR="004A507A" w:rsidRPr="00FD010D" w:rsidRDefault="000F7BDA"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19</w:t>
            </w:r>
          </w:p>
        </w:tc>
        <w:tc>
          <w:tcPr>
            <w:tcW w:w="896" w:type="dxa"/>
            <w:shd w:val="clear" w:color="000000" w:fill="DFD8E8"/>
            <w:noWrap/>
            <w:hideMark/>
          </w:tcPr>
          <w:p w:rsidR="004A507A" w:rsidRPr="00FD010D" w:rsidRDefault="000F7BDA"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19</w:t>
            </w:r>
          </w:p>
        </w:tc>
        <w:tc>
          <w:tcPr>
            <w:tcW w:w="896" w:type="dxa"/>
            <w:shd w:val="clear" w:color="000000" w:fill="DFD8E8"/>
            <w:noWrap/>
            <w:hideMark/>
          </w:tcPr>
          <w:p w:rsidR="004A507A" w:rsidRPr="00FD010D" w:rsidRDefault="000F7BDA"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18</w:t>
            </w:r>
          </w:p>
        </w:tc>
        <w:tc>
          <w:tcPr>
            <w:tcW w:w="965" w:type="dxa"/>
            <w:shd w:val="clear" w:color="000000" w:fill="DFD8E8"/>
            <w:noWrap/>
            <w:hideMark/>
          </w:tcPr>
          <w:p w:rsidR="004A507A" w:rsidRPr="00FD010D" w:rsidRDefault="000F7BDA"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17</w:t>
            </w:r>
          </w:p>
        </w:tc>
        <w:tc>
          <w:tcPr>
            <w:tcW w:w="1647" w:type="dxa"/>
            <w:shd w:val="clear" w:color="auto" w:fill="F2DBDB" w:themeFill="accent2" w:themeFillTint="33"/>
            <w:noWrap/>
            <w:hideMark/>
          </w:tcPr>
          <w:p w:rsidR="004A507A" w:rsidRPr="00FD010D" w:rsidRDefault="000F7BDA"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19/2</w:t>
            </w:r>
          </w:p>
        </w:tc>
        <w:tc>
          <w:tcPr>
            <w:tcW w:w="1963" w:type="dxa"/>
            <w:shd w:val="clear" w:color="000000" w:fill="DFD8E8"/>
            <w:noWrap/>
            <w:hideMark/>
          </w:tcPr>
          <w:p w:rsidR="004A507A" w:rsidRPr="00FD010D" w:rsidRDefault="000F7BDA"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90,48</w:t>
            </w:r>
          </w:p>
        </w:tc>
      </w:tr>
      <w:tr w:rsidR="004A507A" w:rsidRPr="00FD010D" w:rsidTr="008449A2">
        <w:trPr>
          <w:trHeight w:val="344"/>
        </w:trPr>
        <w:tc>
          <w:tcPr>
            <w:tcW w:w="550" w:type="dxa"/>
            <w:shd w:val="clear" w:color="auto" w:fill="CCC0D9" w:themeFill="accent4" w:themeFillTint="66"/>
            <w:noWrap/>
            <w:hideMark/>
          </w:tcPr>
          <w:p w:rsidR="004A507A" w:rsidRPr="00FD010D" w:rsidRDefault="004A507A" w:rsidP="007C0C57">
            <w:pPr>
              <w:spacing w:after="0" w:line="240" w:lineRule="auto"/>
              <w:jc w:val="center"/>
              <w:rPr>
                <w:rFonts w:ascii="Times New Roman" w:eastAsia="Times New Roman" w:hAnsi="Times New Roman" w:cs="Times New Roman"/>
                <w:b/>
                <w:bCs/>
                <w:i/>
                <w:iCs/>
                <w:color w:val="000000"/>
                <w:szCs w:val="18"/>
                <w:lang w:eastAsia="ru-RU"/>
              </w:rPr>
            </w:pPr>
            <w:r w:rsidRPr="00FD010D">
              <w:rPr>
                <w:rFonts w:ascii="Times New Roman" w:eastAsia="Times New Roman" w:hAnsi="Times New Roman" w:cs="Times New Roman"/>
                <w:b/>
                <w:bCs/>
                <w:i/>
                <w:iCs/>
                <w:color w:val="000000"/>
                <w:szCs w:val="18"/>
                <w:lang w:eastAsia="ru-RU"/>
              </w:rPr>
              <w:t>6</w:t>
            </w:r>
          </w:p>
        </w:tc>
        <w:tc>
          <w:tcPr>
            <w:tcW w:w="3244" w:type="dxa"/>
            <w:shd w:val="clear" w:color="auto" w:fill="F2DBDB" w:themeFill="accent2" w:themeFillTint="33"/>
            <w:noWrap/>
            <w:hideMark/>
          </w:tcPr>
          <w:p w:rsidR="004A507A" w:rsidRPr="004178BA" w:rsidRDefault="004A507A" w:rsidP="008449A2">
            <w:pPr>
              <w:spacing w:after="0" w:line="240" w:lineRule="auto"/>
              <w:rPr>
                <w:rFonts w:ascii="Times New Roman" w:eastAsia="Times New Roman" w:hAnsi="Times New Roman" w:cs="Times New Roman"/>
                <w:b/>
                <w:bCs/>
                <w:i/>
                <w:iCs/>
                <w:color w:val="000000"/>
                <w:lang w:eastAsia="ru-RU"/>
              </w:rPr>
            </w:pPr>
            <w:r w:rsidRPr="004178BA">
              <w:rPr>
                <w:rFonts w:ascii="Times New Roman" w:eastAsia="Times New Roman" w:hAnsi="Times New Roman" w:cs="Times New Roman"/>
                <w:b/>
                <w:bCs/>
                <w:i/>
                <w:iCs/>
                <w:color w:val="000000"/>
                <w:lang w:eastAsia="ru-RU"/>
              </w:rPr>
              <w:t xml:space="preserve">МБОУ « Афанасьевская </w:t>
            </w:r>
            <w:r w:rsidRPr="008449A2">
              <w:rPr>
                <w:rFonts w:ascii="Times New Roman" w:eastAsia="Times New Roman" w:hAnsi="Times New Roman" w:cs="Times New Roman"/>
                <w:b/>
                <w:bCs/>
                <w:i/>
                <w:iCs/>
                <w:color w:val="000000"/>
                <w:sz w:val="20"/>
                <w:lang w:eastAsia="ru-RU"/>
              </w:rPr>
              <w:t>СОШ»</w:t>
            </w:r>
          </w:p>
        </w:tc>
        <w:tc>
          <w:tcPr>
            <w:tcW w:w="1109" w:type="dxa"/>
            <w:shd w:val="clear" w:color="auto" w:fill="CCC0D9" w:themeFill="accent4" w:themeFillTint="66"/>
            <w:noWrap/>
            <w:hideMark/>
          </w:tcPr>
          <w:p w:rsidR="004A507A" w:rsidRPr="00FD010D" w:rsidRDefault="004F59B6"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6</w:t>
            </w:r>
          </w:p>
        </w:tc>
        <w:tc>
          <w:tcPr>
            <w:tcW w:w="867" w:type="dxa"/>
            <w:shd w:val="clear" w:color="auto" w:fill="F2DBDB" w:themeFill="accent2" w:themeFillTint="33"/>
            <w:noWrap/>
            <w:hideMark/>
          </w:tcPr>
          <w:p w:rsidR="004A507A" w:rsidRPr="00FD010D" w:rsidRDefault="000F7BDA"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6</w:t>
            </w:r>
          </w:p>
        </w:tc>
        <w:tc>
          <w:tcPr>
            <w:tcW w:w="1011" w:type="dxa"/>
            <w:shd w:val="clear" w:color="auto" w:fill="F2DBDB" w:themeFill="accent2" w:themeFillTint="33"/>
            <w:noWrap/>
            <w:hideMark/>
          </w:tcPr>
          <w:p w:rsidR="004A507A" w:rsidRPr="00FD010D" w:rsidRDefault="000F7BDA"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6</w:t>
            </w:r>
          </w:p>
        </w:tc>
        <w:tc>
          <w:tcPr>
            <w:tcW w:w="752" w:type="dxa"/>
            <w:shd w:val="clear" w:color="000000" w:fill="BFB1D0"/>
            <w:noWrap/>
            <w:hideMark/>
          </w:tcPr>
          <w:p w:rsidR="004A507A" w:rsidRPr="00FD010D" w:rsidRDefault="000F7BDA"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6</w:t>
            </w:r>
          </w:p>
        </w:tc>
        <w:tc>
          <w:tcPr>
            <w:tcW w:w="896" w:type="dxa"/>
            <w:shd w:val="clear" w:color="000000" w:fill="BFB1D0"/>
            <w:noWrap/>
            <w:hideMark/>
          </w:tcPr>
          <w:p w:rsidR="004A507A" w:rsidRPr="00FD010D" w:rsidRDefault="000F7BDA"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5</w:t>
            </w:r>
          </w:p>
        </w:tc>
        <w:tc>
          <w:tcPr>
            <w:tcW w:w="896" w:type="dxa"/>
            <w:shd w:val="clear" w:color="000000" w:fill="BFB1D0"/>
            <w:noWrap/>
            <w:hideMark/>
          </w:tcPr>
          <w:p w:rsidR="004A507A" w:rsidRPr="00FD010D" w:rsidRDefault="000F7BDA"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5</w:t>
            </w:r>
          </w:p>
        </w:tc>
        <w:tc>
          <w:tcPr>
            <w:tcW w:w="896" w:type="dxa"/>
            <w:shd w:val="clear" w:color="000000" w:fill="BFB1D0"/>
            <w:noWrap/>
            <w:hideMark/>
          </w:tcPr>
          <w:p w:rsidR="004A507A" w:rsidRPr="00FD010D" w:rsidRDefault="000F7BDA"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4</w:t>
            </w:r>
          </w:p>
        </w:tc>
        <w:tc>
          <w:tcPr>
            <w:tcW w:w="965" w:type="dxa"/>
            <w:shd w:val="clear" w:color="000000" w:fill="BFB1D0"/>
            <w:noWrap/>
            <w:hideMark/>
          </w:tcPr>
          <w:p w:rsidR="004A507A" w:rsidRPr="00FD010D" w:rsidRDefault="000F7BDA"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3</w:t>
            </w:r>
          </w:p>
        </w:tc>
        <w:tc>
          <w:tcPr>
            <w:tcW w:w="1647" w:type="dxa"/>
            <w:shd w:val="clear" w:color="auto" w:fill="F2DBDB" w:themeFill="accent2" w:themeFillTint="33"/>
            <w:noWrap/>
            <w:hideMark/>
          </w:tcPr>
          <w:p w:rsidR="004A507A" w:rsidRPr="00FD010D" w:rsidRDefault="000F7BDA"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5/1</w:t>
            </w:r>
          </w:p>
        </w:tc>
        <w:tc>
          <w:tcPr>
            <w:tcW w:w="1963" w:type="dxa"/>
            <w:shd w:val="clear" w:color="000000" w:fill="BFB1D0"/>
            <w:noWrap/>
            <w:hideMark/>
          </w:tcPr>
          <w:p w:rsidR="004A507A" w:rsidRPr="00FD010D" w:rsidRDefault="000F7BDA" w:rsidP="000F7BDA">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83,33</w:t>
            </w:r>
          </w:p>
        </w:tc>
      </w:tr>
      <w:tr w:rsidR="004A507A" w:rsidRPr="00FD010D" w:rsidTr="008449A2">
        <w:trPr>
          <w:trHeight w:val="344"/>
        </w:trPr>
        <w:tc>
          <w:tcPr>
            <w:tcW w:w="550" w:type="dxa"/>
            <w:shd w:val="clear" w:color="auto" w:fill="CCC0D9" w:themeFill="accent4" w:themeFillTint="66"/>
            <w:noWrap/>
            <w:hideMark/>
          </w:tcPr>
          <w:p w:rsidR="004A507A" w:rsidRPr="00FD010D" w:rsidRDefault="004A507A" w:rsidP="007C0C57">
            <w:pPr>
              <w:spacing w:after="0" w:line="240" w:lineRule="auto"/>
              <w:jc w:val="center"/>
              <w:rPr>
                <w:rFonts w:ascii="Times New Roman" w:eastAsia="Times New Roman" w:hAnsi="Times New Roman" w:cs="Times New Roman"/>
                <w:b/>
                <w:bCs/>
                <w:i/>
                <w:iCs/>
                <w:color w:val="000000"/>
                <w:szCs w:val="18"/>
                <w:lang w:eastAsia="ru-RU"/>
              </w:rPr>
            </w:pPr>
            <w:r w:rsidRPr="00FD010D">
              <w:rPr>
                <w:rFonts w:ascii="Times New Roman" w:eastAsia="Times New Roman" w:hAnsi="Times New Roman" w:cs="Times New Roman"/>
                <w:b/>
                <w:bCs/>
                <w:i/>
                <w:iCs/>
                <w:color w:val="000000"/>
                <w:szCs w:val="18"/>
                <w:lang w:eastAsia="ru-RU"/>
              </w:rPr>
              <w:t>7</w:t>
            </w:r>
          </w:p>
        </w:tc>
        <w:tc>
          <w:tcPr>
            <w:tcW w:w="3244" w:type="dxa"/>
            <w:shd w:val="clear" w:color="auto" w:fill="F2DBDB" w:themeFill="accent2" w:themeFillTint="33"/>
            <w:noWrap/>
            <w:hideMark/>
          </w:tcPr>
          <w:p w:rsidR="004A507A" w:rsidRPr="004178BA" w:rsidRDefault="004A507A" w:rsidP="004F59B6">
            <w:pPr>
              <w:spacing w:after="0" w:line="240" w:lineRule="auto"/>
              <w:jc w:val="center"/>
              <w:rPr>
                <w:rFonts w:ascii="Times New Roman" w:eastAsia="Times New Roman" w:hAnsi="Times New Roman" w:cs="Times New Roman"/>
                <w:b/>
                <w:bCs/>
                <w:i/>
                <w:iCs/>
                <w:color w:val="000000"/>
                <w:lang w:eastAsia="ru-RU"/>
              </w:rPr>
            </w:pPr>
            <w:r w:rsidRPr="004178BA">
              <w:rPr>
                <w:rFonts w:ascii="Times New Roman" w:eastAsia="Times New Roman" w:hAnsi="Times New Roman" w:cs="Times New Roman"/>
                <w:b/>
                <w:bCs/>
                <w:i/>
                <w:iCs/>
                <w:color w:val="000000"/>
                <w:lang w:eastAsia="ru-RU"/>
              </w:rPr>
              <w:t>МБОУ « Варваровская СОШ»</w:t>
            </w:r>
          </w:p>
        </w:tc>
        <w:tc>
          <w:tcPr>
            <w:tcW w:w="1109" w:type="dxa"/>
            <w:shd w:val="clear" w:color="auto" w:fill="CCC0D9" w:themeFill="accent4" w:themeFillTint="66"/>
            <w:noWrap/>
            <w:hideMark/>
          </w:tcPr>
          <w:p w:rsidR="004A507A" w:rsidRPr="00FD010D" w:rsidRDefault="004F59B6"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3</w:t>
            </w:r>
          </w:p>
        </w:tc>
        <w:tc>
          <w:tcPr>
            <w:tcW w:w="867" w:type="dxa"/>
            <w:shd w:val="clear" w:color="auto" w:fill="F2DBDB" w:themeFill="accent2" w:themeFillTint="33"/>
            <w:noWrap/>
            <w:hideMark/>
          </w:tcPr>
          <w:p w:rsidR="004A507A" w:rsidRPr="00FD010D" w:rsidRDefault="000F7BDA"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3</w:t>
            </w:r>
          </w:p>
        </w:tc>
        <w:tc>
          <w:tcPr>
            <w:tcW w:w="1011" w:type="dxa"/>
            <w:shd w:val="clear" w:color="auto" w:fill="F2DBDB" w:themeFill="accent2" w:themeFillTint="33"/>
            <w:noWrap/>
            <w:hideMark/>
          </w:tcPr>
          <w:p w:rsidR="004A507A" w:rsidRPr="00FD010D" w:rsidRDefault="000F7BDA"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3</w:t>
            </w:r>
          </w:p>
        </w:tc>
        <w:tc>
          <w:tcPr>
            <w:tcW w:w="752" w:type="dxa"/>
            <w:shd w:val="clear" w:color="000000" w:fill="DFD8E8"/>
            <w:noWrap/>
            <w:hideMark/>
          </w:tcPr>
          <w:p w:rsidR="004A507A" w:rsidRPr="00FD010D" w:rsidRDefault="000F7BDA"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3</w:t>
            </w:r>
          </w:p>
        </w:tc>
        <w:tc>
          <w:tcPr>
            <w:tcW w:w="896" w:type="dxa"/>
            <w:shd w:val="clear" w:color="000000" w:fill="DFD8E8"/>
            <w:noWrap/>
            <w:hideMark/>
          </w:tcPr>
          <w:p w:rsidR="004A507A" w:rsidRPr="00FD010D" w:rsidRDefault="000F7BDA"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3</w:t>
            </w:r>
          </w:p>
        </w:tc>
        <w:tc>
          <w:tcPr>
            <w:tcW w:w="896" w:type="dxa"/>
            <w:shd w:val="clear" w:color="000000" w:fill="DFD8E8"/>
            <w:noWrap/>
            <w:hideMark/>
          </w:tcPr>
          <w:p w:rsidR="004A507A" w:rsidRPr="00FD010D" w:rsidRDefault="000F7BDA"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3</w:t>
            </w:r>
          </w:p>
        </w:tc>
        <w:tc>
          <w:tcPr>
            <w:tcW w:w="896" w:type="dxa"/>
            <w:shd w:val="clear" w:color="000000" w:fill="DFD8E8"/>
            <w:noWrap/>
            <w:hideMark/>
          </w:tcPr>
          <w:p w:rsidR="004A507A" w:rsidRPr="00FD010D" w:rsidRDefault="000F7BDA"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3</w:t>
            </w:r>
          </w:p>
        </w:tc>
        <w:tc>
          <w:tcPr>
            <w:tcW w:w="965" w:type="dxa"/>
            <w:shd w:val="clear" w:color="000000" w:fill="DFD8E8"/>
            <w:noWrap/>
            <w:hideMark/>
          </w:tcPr>
          <w:p w:rsidR="004A507A" w:rsidRPr="00FD010D" w:rsidRDefault="000F7BDA"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3</w:t>
            </w:r>
          </w:p>
        </w:tc>
        <w:tc>
          <w:tcPr>
            <w:tcW w:w="1647" w:type="dxa"/>
            <w:shd w:val="clear" w:color="auto" w:fill="F2DBDB" w:themeFill="accent2" w:themeFillTint="33"/>
            <w:noWrap/>
            <w:hideMark/>
          </w:tcPr>
          <w:p w:rsidR="004A507A" w:rsidRPr="00FD010D" w:rsidRDefault="000F7BDA"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3/0</w:t>
            </w:r>
          </w:p>
        </w:tc>
        <w:tc>
          <w:tcPr>
            <w:tcW w:w="1963" w:type="dxa"/>
            <w:shd w:val="clear" w:color="000000" w:fill="DFD8E8"/>
            <w:noWrap/>
            <w:hideMark/>
          </w:tcPr>
          <w:p w:rsidR="004A507A" w:rsidRPr="00FD010D" w:rsidRDefault="000F7BDA"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100</w:t>
            </w:r>
          </w:p>
        </w:tc>
      </w:tr>
      <w:tr w:rsidR="004A507A" w:rsidRPr="00FD010D" w:rsidTr="008449A2">
        <w:trPr>
          <w:trHeight w:val="344"/>
        </w:trPr>
        <w:tc>
          <w:tcPr>
            <w:tcW w:w="550" w:type="dxa"/>
            <w:shd w:val="clear" w:color="auto" w:fill="CCC0D9" w:themeFill="accent4" w:themeFillTint="66"/>
            <w:noWrap/>
            <w:hideMark/>
          </w:tcPr>
          <w:p w:rsidR="004A507A" w:rsidRPr="00FD010D" w:rsidRDefault="004A507A" w:rsidP="007C0C57">
            <w:pPr>
              <w:spacing w:after="0" w:line="240" w:lineRule="auto"/>
              <w:jc w:val="center"/>
              <w:rPr>
                <w:rFonts w:ascii="Times New Roman" w:eastAsia="Times New Roman" w:hAnsi="Times New Roman" w:cs="Times New Roman"/>
                <w:b/>
                <w:bCs/>
                <w:i/>
                <w:iCs/>
                <w:color w:val="000000"/>
                <w:szCs w:val="18"/>
                <w:lang w:eastAsia="ru-RU"/>
              </w:rPr>
            </w:pPr>
            <w:r w:rsidRPr="00FD010D">
              <w:rPr>
                <w:rFonts w:ascii="Times New Roman" w:eastAsia="Times New Roman" w:hAnsi="Times New Roman" w:cs="Times New Roman"/>
                <w:b/>
                <w:bCs/>
                <w:i/>
                <w:iCs/>
                <w:color w:val="000000"/>
                <w:szCs w:val="18"/>
                <w:lang w:eastAsia="ru-RU"/>
              </w:rPr>
              <w:t>8</w:t>
            </w:r>
          </w:p>
        </w:tc>
        <w:tc>
          <w:tcPr>
            <w:tcW w:w="3244" w:type="dxa"/>
            <w:shd w:val="clear" w:color="auto" w:fill="F2DBDB" w:themeFill="accent2" w:themeFillTint="33"/>
            <w:noWrap/>
            <w:hideMark/>
          </w:tcPr>
          <w:p w:rsidR="004A507A" w:rsidRPr="004178BA" w:rsidRDefault="004A507A" w:rsidP="004F59B6">
            <w:pPr>
              <w:spacing w:after="0" w:line="240" w:lineRule="auto"/>
              <w:jc w:val="center"/>
              <w:rPr>
                <w:rFonts w:ascii="Times New Roman" w:eastAsia="Times New Roman" w:hAnsi="Times New Roman" w:cs="Times New Roman"/>
                <w:b/>
                <w:bCs/>
                <w:i/>
                <w:iCs/>
                <w:color w:val="000000"/>
                <w:lang w:eastAsia="ru-RU"/>
              </w:rPr>
            </w:pPr>
            <w:r w:rsidRPr="004178BA">
              <w:rPr>
                <w:rFonts w:ascii="Times New Roman" w:eastAsia="Times New Roman" w:hAnsi="Times New Roman" w:cs="Times New Roman"/>
                <w:b/>
                <w:bCs/>
                <w:i/>
                <w:iCs/>
                <w:color w:val="000000"/>
                <w:lang w:eastAsia="ru-RU"/>
              </w:rPr>
              <w:t>МБОУ «Гарбузовская СОШ»</w:t>
            </w:r>
          </w:p>
        </w:tc>
        <w:tc>
          <w:tcPr>
            <w:tcW w:w="1109" w:type="dxa"/>
            <w:shd w:val="clear" w:color="auto" w:fill="CCC0D9" w:themeFill="accent4" w:themeFillTint="66"/>
            <w:noWrap/>
            <w:hideMark/>
          </w:tcPr>
          <w:p w:rsidR="004A507A" w:rsidRPr="00FD010D" w:rsidRDefault="004F59B6"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7</w:t>
            </w:r>
          </w:p>
        </w:tc>
        <w:tc>
          <w:tcPr>
            <w:tcW w:w="867" w:type="dxa"/>
            <w:shd w:val="clear" w:color="auto" w:fill="F2DBDB" w:themeFill="accent2" w:themeFillTint="33"/>
            <w:noWrap/>
            <w:hideMark/>
          </w:tcPr>
          <w:p w:rsidR="004A507A" w:rsidRPr="00FD010D" w:rsidRDefault="000F7BDA"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7</w:t>
            </w:r>
          </w:p>
        </w:tc>
        <w:tc>
          <w:tcPr>
            <w:tcW w:w="1011" w:type="dxa"/>
            <w:shd w:val="clear" w:color="auto" w:fill="F2DBDB" w:themeFill="accent2" w:themeFillTint="33"/>
            <w:noWrap/>
            <w:hideMark/>
          </w:tcPr>
          <w:p w:rsidR="004A507A" w:rsidRPr="00FD010D" w:rsidRDefault="000F7BDA"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7</w:t>
            </w:r>
          </w:p>
        </w:tc>
        <w:tc>
          <w:tcPr>
            <w:tcW w:w="752" w:type="dxa"/>
            <w:shd w:val="clear" w:color="000000" w:fill="BFB1D0"/>
            <w:noWrap/>
            <w:hideMark/>
          </w:tcPr>
          <w:p w:rsidR="004A507A" w:rsidRPr="00FD010D" w:rsidRDefault="000F7BDA"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7</w:t>
            </w:r>
          </w:p>
        </w:tc>
        <w:tc>
          <w:tcPr>
            <w:tcW w:w="896" w:type="dxa"/>
            <w:shd w:val="clear" w:color="000000" w:fill="BFB1D0"/>
            <w:noWrap/>
            <w:hideMark/>
          </w:tcPr>
          <w:p w:rsidR="004A507A" w:rsidRPr="00FD010D" w:rsidRDefault="000F7BDA"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5</w:t>
            </w:r>
          </w:p>
        </w:tc>
        <w:tc>
          <w:tcPr>
            <w:tcW w:w="896" w:type="dxa"/>
            <w:shd w:val="clear" w:color="000000" w:fill="BFB1D0"/>
            <w:noWrap/>
            <w:hideMark/>
          </w:tcPr>
          <w:p w:rsidR="004A507A" w:rsidRPr="00FD010D" w:rsidRDefault="000F7BDA"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3</w:t>
            </w:r>
          </w:p>
        </w:tc>
        <w:tc>
          <w:tcPr>
            <w:tcW w:w="896" w:type="dxa"/>
            <w:shd w:val="clear" w:color="000000" w:fill="BFB1D0"/>
            <w:noWrap/>
            <w:hideMark/>
          </w:tcPr>
          <w:p w:rsidR="004A507A" w:rsidRPr="00FD010D" w:rsidRDefault="000F7BDA"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5</w:t>
            </w:r>
          </w:p>
        </w:tc>
        <w:tc>
          <w:tcPr>
            <w:tcW w:w="965" w:type="dxa"/>
            <w:shd w:val="clear" w:color="000000" w:fill="BFB1D0"/>
            <w:noWrap/>
            <w:hideMark/>
          </w:tcPr>
          <w:p w:rsidR="004A507A" w:rsidRPr="00FD010D" w:rsidRDefault="000F7BDA"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5</w:t>
            </w:r>
          </w:p>
        </w:tc>
        <w:tc>
          <w:tcPr>
            <w:tcW w:w="1647" w:type="dxa"/>
            <w:shd w:val="clear" w:color="auto" w:fill="F2DBDB" w:themeFill="accent2" w:themeFillTint="33"/>
            <w:noWrap/>
            <w:hideMark/>
          </w:tcPr>
          <w:p w:rsidR="004A507A" w:rsidRPr="00FD010D" w:rsidRDefault="000F7BDA"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5/2</w:t>
            </w:r>
          </w:p>
        </w:tc>
        <w:tc>
          <w:tcPr>
            <w:tcW w:w="1963" w:type="dxa"/>
            <w:shd w:val="clear" w:color="000000" w:fill="BFB1D0"/>
            <w:noWrap/>
            <w:hideMark/>
          </w:tcPr>
          <w:p w:rsidR="004A507A" w:rsidRPr="00FD010D" w:rsidRDefault="000F7BDA"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71,43</w:t>
            </w:r>
          </w:p>
        </w:tc>
      </w:tr>
      <w:tr w:rsidR="004A507A" w:rsidRPr="00FD010D" w:rsidTr="008449A2">
        <w:trPr>
          <w:trHeight w:val="344"/>
        </w:trPr>
        <w:tc>
          <w:tcPr>
            <w:tcW w:w="550" w:type="dxa"/>
            <w:shd w:val="clear" w:color="auto" w:fill="CCC0D9" w:themeFill="accent4" w:themeFillTint="66"/>
            <w:noWrap/>
            <w:hideMark/>
          </w:tcPr>
          <w:p w:rsidR="004A507A" w:rsidRPr="00FD010D" w:rsidRDefault="004A507A" w:rsidP="007C0C57">
            <w:pPr>
              <w:spacing w:after="0" w:line="240" w:lineRule="auto"/>
              <w:jc w:val="center"/>
              <w:rPr>
                <w:rFonts w:ascii="Times New Roman" w:eastAsia="Times New Roman" w:hAnsi="Times New Roman" w:cs="Times New Roman"/>
                <w:b/>
                <w:bCs/>
                <w:i/>
                <w:iCs/>
                <w:color w:val="000000"/>
                <w:szCs w:val="18"/>
                <w:lang w:eastAsia="ru-RU"/>
              </w:rPr>
            </w:pPr>
            <w:r w:rsidRPr="00FD010D">
              <w:rPr>
                <w:rFonts w:ascii="Times New Roman" w:eastAsia="Times New Roman" w:hAnsi="Times New Roman" w:cs="Times New Roman"/>
                <w:b/>
                <w:bCs/>
                <w:i/>
                <w:iCs/>
                <w:color w:val="000000"/>
                <w:szCs w:val="18"/>
                <w:lang w:eastAsia="ru-RU"/>
              </w:rPr>
              <w:t>9</w:t>
            </w:r>
          </w:p>
        </w:tc>
        <w:tc>
          <w:tcPr>
            <w:tcW w:w="3244" w:type="dxa"/>
            <w:shd w:val="clear" w:color="auto" w:fill="F2DBDB" w:themeFill="accent2" w:themeFillTint="33"/>
            <w:noWrap/>
            <w:hideMark/>
          </w:tcPr>
          <w:p w:rsidR="004A507A" w:rsidRPr="004178BA" w:rsidRDefault="004A507A" w:rsidP="004F59B6">
            <w:pPr>
              <w:spacing w:after="0" w:line="240" w:lineRule="auto"/>
              <w:jc w:val="center"/>
              <w:rPr>
                <w:rFonts w:ascii="Times New Roman" w:eastAsia="Times New Roman" w:hAnsi="Times New Roman" w:cs="Times New Roman"/>
                <w:b/>
                <w:bCs/>
                <w:i/>
                <w:iCs/>
                <w:color w:val="000000"/>
                <w:lang w:eastAsia="ru-RU"/>
              </w:rPr>
            </w:pPr>
            <w:r w:rsidRPr="004178BA">
              <w:rPr>
                <w:rFonts w:ascii="Times New Roman" w:eastAsia="Times New Roman" w:hAnsi="Times New Roman" w:cs="Times New Roman"/>
                <w:b/>
                <w:bCs/>
                <w:i/>
                <w:iCs/>
                <w:color w:val="000000"/>
                <w:lang w:eastAsia="ru-RU"/>
              </w:rPr>
              <w:t>МБОУ « Глуховская СОШ»</w:t>
            </w:r>
          </w:p>
        </w:tc>
        <w:tc>
          <w:tcPr>
            <w:tcW w:w="1109" w:type="dxa"/>
            <w:shd w:val="clear" w:color="auto" w:fill="CCC0D9" w:themeFill="accent4" w:themeFillTint="66"/>
            <w:noWrap/>
            <w:hideMark/>
          </w:tcPr>
          <w:p w:rsidR="004A507A" w:rsidRPr="00FD010D" w:rsidRDefault="004F59B6"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6</w:t>
            </w:r>
          </w:p>
        </w:tc>
        <w:tc>
          <w:tcPr>
            <w:tcW w:w="867" w:type="dxa"/>
            <w:shd w:val="clear" w:color="auto" w:fill="F2DBDB" w:themeFill="accent2" w:themeFillTint="33"/>
            <w:noWrap/>
            <w:hideMark/>
          </w:tcPr>
          <w:p w:rsidR="004A507A" w:rsidRPr="00FD010D" w:rsidRDefault="000F7BDA"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6</w:t>
            </w:r>
          </w:p>
        </w:tc>
        <w:tc>
          <w:tcPr>
            <w:tcW w:w="1011" w:type="dxa"/>
            <w:shd w:val="clear" w:color="auto" w:fill="F2DBDB" w:themeFill="accent2" w:themeFillTint="33"/>
            <w:noWrap/>
            <w:hideMark/>
          </w:tcPr>
          <w:p w:rsidR="004A507A" w:rsidRPr="00FD010D" w:rsidRDefault="000F7BDA"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6</w:t>
            </w:r>
          </w:p>
        </w:tc>
        <w:tc>
          <w:tcPr>
            <w:tcW w:w="752" w:type="dxa"/>
            <w:shd w:val="clear" w:color="000000" w:fill="DFD8E8"/>
            <w:noWrap/>
            <w:hideMark/>
          </w:tcPr>
          <w:p w:rsidR="004A507A" w:rsidRPr="00FD010D" w:rsidRDefault="000F7BDA"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6</w:t>
            </w:r>
          </w:p>
        </w:tc>
        <w:tc>
          <w:tcPr>
            <w:tcW w:w="896" w:type="dxa"/>
            <w:shd w:val="clear" w:color="000000" w:fill="DFD8E8"/>
            <w:noWrap/>
            <w:hideMark/>
          </w:tcPr>
          <w:p w:rsidR="004A507A" w:rsidRPr="00FD010D" w:rsidRDefault="000F7BDA"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6</w:t>
            </w:r>
          </w:p>
        </w:tc>
        <w:tc>
          <w:tcPr>
            <w:tcW w:w="896" w:type="dxa"/>
            <w:shd w:val="clear" w:color="000000" w:fill="DFD8E8"/>
            <w:noWrap/>
            <w:hideMark/>
          </w:tcPr>
          <w:p w:rsidR="004A507A" w:rsidRPr="00FD010D" w:rsidRDefault="000F7BDA"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5</w:t>
            </w:r>
          </w:p>
        </w:tc>
        <w:tc>
          <w:tcPr>
            <w:tcW w:w="896" w:type="dxa"/>
            <w:shd w:val="clear" w:color="000000" w:fill="DFD8E8"/>
            <w:noWrap/>
            <w:hideMark/>
          </w:tcPr>
          <w:p w:rsidR="004A507A" w:rsidRPr="00FD010D" w:rsidRDefault="000F7BDA"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4</w:t>
            </w:r>
          </w:p>
        </w:tc>
        <w:tc>
          <w:tcPr>
            <w:tcW w:w="965" w:type="dxa"/>
            <w:shd w:val="clear" w:color="000000" w:fill="DFD8E8"/>
            <w:noWrap/>
            <w:hideMark/>
          </w:tcPr>
          <w:p w:rsidR="004A507A" w:rsidRPr="00FD010D" w:rsidRDefault="000F7BDA"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5</w:t>
            </w:r>
          </w:p>
        </w:tc>
        <w:tc>
          <w:tcPr>
            <w:tcW w:w="1647" w:type="dxa"/>
            <w:shd w:val="clear" w:color="auto" w:fill="F2DBDB" w:themeFill="accent2" w:themeFillTint="33"/>
            <w:noWrap/>
            <w:hideMark/>
          </w:tcPr>
          <w:p w:rsidR="004A507A" w:rsidRPr="00FD010D" w:rsidRDefault="000F7BDA"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6/0</w:t>
            </w:r>
          </w:p>
        </w:tc>
        <w:tc>
          <w:tcPr>
            <w:tcW w:w="1963" w:type="dxa"/>
            <w:shd w:val="clear" w:color="000000" w:fill="DFD8E8"/>
            <w:noWrap/>
            <w:hideMark/>
          </w:tcPr>
          <w:p w:rsidR="004A507A" w:rsidRPr="00FD010D" w:rsidRDefault="000F7BDA"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100</w:t>
            </w:r>
          </w:p>
        </w:tc>
      </w:tr>
      <w:tr w:rsidR="004A507A" w:rsidRPr="00FD010D" w:rsidTr="008449A2">
        <w:trPr>
          <w:trHeight w:val="344"/>
        </w:trPr>
        <w:tc>
          <w:tcPr>
            <w:tcW w:w="550" w:type="dxa"/>
            <w:shd w:val="clear" w:color="auto" w:fill="CCC0D9" w:themeFill="accent4" w:themeFillTint="66"/>
            <w:noWrap/>
            <w:hideMark/>
          </w:tcPr>
          <w:p w:rsidR="004A507A" w:rsidRPr="00FD010D" w:rsidRDefault="004A507A" w:rsidP="007C0C57">
            <w:pPr>
              <w:spacing w:after="0" w:line="240" w:lineRule="auto"/>
              <w:jc w:val="center"/>
              <w:rPr>
                <w:rFonts w:ascii="Times New Roman" w:eastAsia="Times New Roman" w:hAnsi="Times New Roman" w:cs="Times New Roman"/>
                <w:b/>
                <w:bCs/>
                <w:i/>
                <w:iCs/>
                <w:color w:val="000000"/>
                <w:szCs w:val="18"/>
                <w:lang w:eastAsia="ru-RU"/>
              </w:rPr>
            </w:pPr>
            <w:r w:rsidRPr="00FD010D">
              <w:rPr>
                <w:rFonts w:ascii="Times New Roman" w:eastAsia="Times New Roman" w:hAnsi="Times New Roman" w:cs="Times New Roman"/>
                <w:b/>
                <w:bCs/>
                <w:i/>
                <w:iCs/>
                <w:color w:val="000000"/>
                <w:szCs w:val="18"/>
                <w:lang w:eastAsia="ru-RU"/>
              </w:rPr>
              <w:t>10</w:t>
            </w:r>
          </w:p>
        </w:tc>
        <w:tc>
          <w:tcPr>
            <w:tcW w:w="3244" w:type="dxa"/>
            <w:shd w:val="clear" w:color="auto" w:fill="F2DBDB" w:themeFill="accent2" w:themeFillTint="33"/>
            <w:noWrap/>
            <w:hideMark/>
          </w:tcPr>
          <w:p w:rsidR="004A507A" w:rsidRPr="004178BA" w:rsidRDefault="004A507A" w:rsidP="004F59B6">
            <w:pPr>
              <w:spacing w:after="0" w:line="240" w:lineRule="auto"/>
              <w:jc w:val="center"/>
              <w:rPr>
                <w:rFonts w:ascii="Times New Roman" w:eastAsia="Times New Roman" w:hAnsi="Times New Roman" w:cs="Times New Roman"/>
                <w:b/>
                <w:bCs/>
                <w:i/>
                <w:iCs/>
                <w:color w:val="000000"/>
                <w:lang w:eastAsia="ru-RU"/>
              </w:rPr>
            </w:pPr>
            <w:r w:rsidRPr="004178BA">
              <w:rPr>
                <w:rFonts w:ascii="Times New Roman" w:eastAsia="Times New Roman" w:hAnsi="Times New Roman" w:cs="Times New Roman"/>
                <w:b/>
                <w:bCs/>
                <w:i/>
                <w:iCs/>
                <w:color w:val="000000"/>
                <w:lang w:eastAsia="ru-RU"/>
              </w:rPr>
              <w:t>МБОУ  «Жуковская СОШ»</w:t>
            </w:r>
          </w:p>
        </w:tc>
        <w:tc>
          <w:tcPr>
            <w:tcW w:w="1109" w:type="dxa"/>
            <w:shd w:val="clear" w:color="auto" w:fill="CCC0D9" w:themeFill="accent4" w:themeFillTint="66"/>
            <w:noWrap/>
            <w:hideMark/>
          </w:tcPr>
          <w:p w:rsidR="004A507A" w:rsidRPr="00FD010D" w:rsidRDefault="004F59B6"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8</w:t>
            </w:r>
          </w:p>
        </w:tc>
        <w:tc>
          <w:tcPr>
            <w:tcW w:w="867" w:type="dxa"/>
            <w:shd w:val="clear" w:color="auto" w:fill="F2DBDB" w:themeFill="accent2" w:themeFillTint="33"/>
            <w:noWrap/>
            <w:hideMark/>
          </w:tcPr>
          <w:p w:rsidR="004A507A" w:rsidRPr="00FD010D" w:rsidRDefault="000F7BDA"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8</w:t>
            </w:r>
          </w:p>
        </w:tc>
        <w:tc>
          <w:tcPr>
            <w:tcW w:w="1011" w:type="dxa"/>
            <w:shd w:val="clear" w:color="auto" w:fill="F2DBDB" w:themeFill="accent2" w:themeFillTint="33"/>
            <w:noWrap/>
            <w:hideMark/>
          </w:tcPr>
          <w:p w:rsidR="004A507A" w:rsidRPr="00FD010D" w:rsidRDefault="000F7BDA"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8</w:t>
            </w:r>
          </w:p>
        </w:tc>
        <w:tc>
          <w:tcPr>
            <w:tcW w:w="752" w:type="dxa"/>
            <w:shd w:val="clear" w:color="000000" w:fill="BFB1D0"/>
            <w:noWrap/>
            <w:hideMark/>
          </w:tcPr>
          <w:p w:rsidR="004A507A" w:rsidRPr="00FD010D" w:rsidRDefault="000F7BDA"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8</w:t>
            </w:r>
          </w:p>
        </w:tc>
        <w:tc>
          <w:tcPr>
            <w:tcW w:w="896" w:type="dxa"/>
            <w:shd w:val="clear" w:color="000000" w:fill="BFB1D0"/>
            <w:noWrap/>
            <w:hideMark/>
          </w:tcPr>
          <w:p w:rsidR="004A507A" w:rsidRPr="00FD010D" w:rsidRDefault="000F7BDA"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7</w:t>
            </w:r>
          </w:p>
        </w:tc>
        <w:tc>
          <w:tcPr>
            <w:tcW w:w="896" w:type="dxa"/>
            <w:shd w:val="clear" w:color="000000" w:fill="BFB1D0"/>
            <w:noWrap/>
            <w:hideMark/>
          </w:tcPr>
          <w:p w:rsidR="004A507A" w:rsidRPr="00FD010D" w:rsidRDefault="000F7BDA"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6</w:t>
            </w:r>
          </w:p>
        </w:tc>
        <w:tc>
          <w:tcPr>
            <w:tcW w:w="896" w:type="dxa"/>
            <w:shd w:val="clear" w:color="000000" w:fill="BFB1D0"/>
            <w:noWrap/>
            <w:hideMark/>
          </w:tcPr>
          <w:p w:rsidR="004A507A" w:rsidRPr="00FD010D" w:rsidRDefault="000F7BDA"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7</w:t>
            </w:r>
          </w:p>
        </w:tc>
        <w:tc>
          <w:tcPr>
            <w:tcW w:w="965" w:type="dxa"/>
            <w:shd w:val="clear" w:color="000000" w:fill="BFB1D0"/>
            <w:noWrap/>
            <w:hideMark/>
          </w:tcPr>
          <w:p w:rsidR="004A507A" w:rsidRPr="00FD010D" w:rsidRDefault="000F7BDA"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4</w:t>
            </w:r>
          </w:p>
        </w:tc>
        <w:tc>
          <w:tcPr>
            <w:tcW w:w="1647" w:type="dxa"/>
            <w:shd w:val="clear" w:color="auto" w:fill="F2DBDB" w:themeFill="accent2" w:themeFillTint="33"/>
            <w:noWrap/>
            <w:hideMark/>
          </w:tcPr>
          <w:p w:rsidR="004A507A" w:rsidRPr="00FD010D" w:rsidRDefault="000F7BDA"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7/1</w:t>
            </w:r>
          </w:p>
        </w:tc>
        <w:tc>
          <w:tcPr>
            <w:tcW w:w="1963" w:type="dxa"/>
            <w:shd w:val="clear" w:color="000000" w:fill="BFB1D0"/>
            <w:noWrap/>
            <w:hideMark/>
          </w:tcPr>
          <w:p w:rsidR="004A507A" w:rsidRPr="00FD010D" w:rsidRDefault="000F7BDA"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87,5</w:t>
            </w:r>
          </w:p>
        </w:tc>
      </w:tr>
      <w:tr w:rsidR="004A507A" w:rsidRPr="00FD010D" w:rsidTr="008449A2">
        <w:trPr>
          <w:trHeight w:val="344"/>
        </w:trPr>
        <w:tc>
          <w:tcPr>
            <w:tcW w:w="550" w:type="dxa"/>
            <w:shd w:val="clear" w:color="auto" w:fill="CCC0D9" w:themeFill="accent4" w:themeFillTint="66"/>
            <w:noWrap/>
            <w:hideMark/>
          </w:tcPr>
          <w:p w:rsidR="004A507A" w:rsidRPr="00FD010D" w:rsidRDefault="004A507A" w:rsidP="007C0C57">
            <w:pPr>
              <w:spacing w:after="0" w:line="240" w:lineRule="auto"/>
              <w:jc w:val="center"/>
              <w:rPr>
                <w:rFonts w:ascii="Times New Roman" w:eastAsia="Times New Roman" w:hAnsi="Times New Roman" w:cs="Times New Roman"/>
                <w:b/>
                <w:bCs/>
                <w:i/>
                <w:iCs/>
                <w:color w:val="000000"/>
                <w:szCs w:val="18"/>
                <w:lang w:eastAsia="ru-RU"/>
              </w:rPr>
            </w:pPr>
            <w:r w:rsidRPr="00FD010D">
              <w:rPr>
                <w:rFonts w:ascii="Times New Roman" w:eastAsia="Times New Roman" w:hAnsi="Times New Roman" w:cs="Times New Roman"/>
                <w:b/>
                <w:bCs/>
                <w:i/>
                <w:iCs/>
                <w:color w:val="000000"/>
                <w:szCs w:val="18"/>
                <w:lang w:eastAsia="ru-RU"/>
              </w:rPr>
              <w:t>11</w:t>
            </w:r>
          </w:p>
        </w:tc>
        <w:tc>
          <w:tcPr>
            <w:tcW w:w="3244" w:type="dxa"/>
            <w:shd w:val="clear" w:color="auto" w:fill="F2DBDB" w:themeFill="accent2" w:themeFillTint="33"/>
            <w:noWrap/>
            <w:hideMark/>
          </w:tcPr>
          <w:p w:rsidR="004A507A" w:rsidRPr="004178BA" w:rsidRDefault="004A507A" w:rsidP="004F59B6">
            <w:pPr>
              <w:spacing w:after="0" w:line="240" w:lineRule="auto"/>
              <w:jc w:val="center"/>
              <w:rPr>
                <w:rFonts w:ascii="Times New Roman" w:eastAsia="Times New Roman" w:hAnsi="Times New Roman" w:cs="Times New Roman"/>
                <w:b/>
                <w:bCs/>
                <w:i/>
                <w:iCs/>
                <w:color w:val="000000"/>
                <w:lang w:eastAsia="ru-RU"/>
              </w:rPr>
            </w:pPr>
            <w:r w:rsidRPr="004178BA">
              <w:rPr>
                <w:rFonts w:ascii="Times New Roman" w:eastAsia="Times New Roman" w:hAnsi="Times New Roman" w:cs="Times New Roman"/>
                <w:b/>
                <w:bCs/>
                <w:i/>
                <w:iCs/>
                <w:color w:val="000000"/>
                <w:lang w:eastAsia="ru-RU"/>
              </w:rPr>
              <w:t>МБОУ «Иловская СОШ»</w:t>
            </w:r>
          </w:p>
        </w:tc>
        <w:tc>
          <w:tcPr>
            <w:tcW w:w="1109" w:type="dxa"/>
            <w:shd w:val="clear" w:color="auto" w:fill="CCC0D9" w:themeFill="accent4" w:themeFillTint="66"/>
            <w:noWrap/>
            <w:hideMark/>
          </w:tcPr>
          <w:p w:rsidR="004A507A" w:rsidRPr="00FD010D" w:rsidRDefault="004F59B6"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16</w:t>
            </w:r>
          </w:p>
        </w:tc>
        <w:tc>
          <w:tcPr>
            <w:tcW w:w="867" w:type="dxa"/>
            <w:shd w:val="clear" w:color="auto" w:fill="F2DBDB" w:themeFill="accent2" w:themeFillTint="33"/>
            <w:noWrap/>
            <w:hideMark/>
          </w:tcPr>
          <w:p w:rsidR="004A507A" w:rsidRPr="00FD010D" w:rsidRDefault="000F7BDA"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16</w:t>
            </w:r>
          </w:p>
        </w:tc>
        <w:tc>
          <w:tcPr>
            <w:tcW w:w="1011" w:type="dxa"/>
            <w:shd w:val="clear" w:color="auto" w:fill="F2DBDB" w:themeFill="accent2" w:themeFillTint="33"/>
            <w:noWrap/>
            <w:hideMark/>
          </w:tcPr>
          <w:p w:rsidR="004A507A" w:rsidRPr="00FD010D" w:rsidRDefault="000F7BDA"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16</w:t>
            </w:r>
          </w:p>
        </w:tc>
        <w:tc>
          <w:tcPr>
            <w:tcW w:w="752" w:type="dxa"/>
            <w:shd w:val="clear" w:color="000000" w:fill="DFD8E8"/>
            <w:noWrap/>
            <w:hideMark/>
          </w:tcPr>
          <w:p w:rsidR="004A507A" w:rsidRPr="00FD010D" w:rsidRDefault="000F7BDA"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16</w:t>
            </w:r>
          </w:p>
        </w:tc>
        <w:tc>
          <w:tcPr>
            <w:tcW w:w="896" w:type="dxa"/>
            <w:shd w:val="clear" w:color="000000" w:fill="DFD8E8"/>
            <w:noWrap/>
            <w:hideMark/>
          </w:tcPr>
          <w:p w:rsidR="004A507A" w:rsidRPr="00FD010D" w:rsidRDefault="000F7BDA"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13</w:t>
            </w:r>
          </w:p>
        </w:tc>
        <w:tc>
          <w:tcPr>
            <w:tcW w:w="896" w:type="dxa"/>
            <w:shd w:val="clear" w:color="000000" w:fill="DFD8E8"/>
            <w:noWrap/>
            <w:hideMark/>
          </w:tcPr>
          <w:p w:rsidR="004A507A" w:rsidRPr="00FD010D" w:rsidRDefault="000F7BDA"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11</w:t>
            </w:r>
          </w:p>
        </w:tc>
        <w:tc>
          <w:tcPr>
            <w:tcW w:w="896" w:type="dxa"/>
            <w:shd w:val="clear" w:color="000000" w:fill="DFD8E8"/>
            <w:noWrap/>
            <w:hideMark/>
          </w:tcPr>
          <w:p w:rsidR="004A507A" w:rsidRPr="00FD010D" w:rsidRDefault="000F7BDA" w:rsidP="000F7BDA">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12</w:t>
            </w:r>
          </w:p>
        </w:tc>
        <w:tc>
          <w:tcPr>
            <w:tcW w:w="965" w:type="dxa"/>
            <w:shd w:val="clear" w:color="000000" w:fill="DFD8E8"/>
            <w:noWrap/>
            <w:hideMark/>
          </w:tcPr>
          <w:p w:rsidR="004A507A" w:rsidRPr="00FD010D" w:rsidRDefault="000F7BDA"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12</w:t>
            </w:r>
          </w:p>
        </w:tc>
        <w:tc>
          <w:tcPr>
            <w:tcW w:w="1647" w:type="dxa"/>
            <w:shd w:val="clear" w:color="auto" w:fill="F2DBDB" w:themeFill="accent2" w:themeFillTint="33"/>
            <w:noWrap/>
            <w:hideMark/>
          </w:tcPr>
          <w:p w:rsidR="004A507A" w:rsidRPr="00FD010D" w:rsidRDefault="000F7BDA"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13/3</w:t>
            </w:r>
          </w:p>
        </w:tc>
        <w:tc>
          <w:tcPr>
            <w:tcW w:w="1963" w:type="dxa"/>
            <w:shd w:val="clear" w:color="000000" w:fill="DFD8E8"/>
            <w:noWrap/>
            <w:hideMark/>
          </w:tcPr>
          <w:p w:rsidR="004A507A" w:rsidRPr="00FD010D" w:rsidRDefault="000F7BDA"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81,25</w:t>
            </w:r>
          </w:p>
        </w:tc>
      </w:tr>
      <w:tr w:rsidR="004A507A" w:rsidRPr="00FD010D" w:rsidTr="008449A2">
        <w:trPr>
          <w:trHeight w:val="344"/>
        </w:trPr>
        <w:tc>
          <w:tcPr>
            <w:tcW w:w="550" w:type="dxa"/>
            <w:shd w:val="clear" w:color="auto" w:fill="CCC0D9" w:themeFill="accent4" w:themeFillTint="66"/>
            <w:noWrap/>
            <w:hideMark/>
          </w:tcPr>
          <w:p w:rsidR="004A507A" w:rsidRPr="00FD010D" w:rsidRDefault="004A507A" w:rsidP="007C0C57">
            <w:pPr>
              <w:spacing w:after="0" w:line="240" w:lineRule="auto"/>
              <w:jc w:val="center"/>
              <w:rPr>
                <w:rFonts w:ascii="Times New Roman" w:eastAsia="Times New Roman" w:hAnsi="Times New Roman" w:cs="Times New Roman"/>
                <w:b/>
                <w:bCs/>
                <w:i/>
                <w:iCs/>
                <w:color w:val="000000"/>
                <w:szCs w:val="18"/>
                <w:lang w:eastAsia="ru-RU"/>
              </w:rPr>
            </w:pPr>
            <w:r w:rsidRPr="00FD010D">
              <w:rPr>
                <w:rFonts w:ascii="Times New Roman" w:eastAsia="Times New Roman" w:hAnsi="Times New Roman" w:cs="Times New Roman"/>
                <w:b/>
                <w:bCs/>
                <w:i/>
                <w:iCs/>
                <w:color w:val="000000"/>
                <w:szCs w:val="18"/>
                <w:lang w:eastAsia="ru-RU"/>
              </w:rPr>
              <w:t>12</w:t>
            </w:r>
          </w:p>
        </w:tc>
        <w:tc>
          <w:tcPr>
            <w:tcW w:w="3244" w:type="dxa"/>
            <w:shd w:val="clear" w:color="auto" w:fill="F2DBDB" w:themeFill="accent2" w:themeFillTint="33"/>
            <w:noWrap/>
            <w:hideMark/>
          </w:tcPr>
          <w:p w:rsidR="004A507A" w:rsidRPr="004178BA" w:rsidRDefault="004A507A" w:rsidP="004F59B6">
            <w:pPr>
              <w:spacing w:after="0" w:line="240" w:lineRule="auto"/>
              <w:jc w:val="center"/>
              <w:rPr>
                <w:rFonts w:ascii="Times New Roman" w:eastAsia="Times New Roman" w:hAnsi="Times New Roman" w:cs="Times New Roman"/>
                <w:b/>
                <w:bCs/>
                <w:i/>
                <w:iCs/>
                <w:color w:val="000000"/>
                <w:lang w:eastAsia="ru-RU"/>
              </w:rPr>
            </w:pPr>
            <w:r w:rsidRPr="004178BA">
              <w:rPr>
                <w:rFonts w:ascii="Times New Roman" w:eastAsia="Times New Roman" w:hAnsi="Times New Roman" w:cs="Times New Roman"/>
                <w:b/>
                <w:bCs/>
                <w:i/>
                <w:iCs/>
                <w:color w:val="000000"/>
                <w:lang w:eastAsia="ru-RU"/>
              </w:rPr>
              <w:t>МБОУ «Ильинская СОШ»</w:t>
            </w:r>
          </w:p>
        </w:tc>
        <w:tc>
          <w:tcPr>
            <w:tcW w:w="1109" w:type="dxa"/>
            <w:shd w:val="clear" w:color="auto" w:fill="CCC0D9" w:themeFill="accent4" w:themeFillTint="66"/>
            <w:noWrap/>
            <w:hideMark/>
          </w:tcPr>
          <w:p w:rsidR="004A507A" w:rsidRPr="00FD010D" w:rsidRDefault="004F59B6"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7</w:t>
            </w:r>
          </w:p>
        </w:tc>
        <w:tc>
          <w:tcPr>
            <w:tcW w:w="867" w:type="dxa"/>
            <w:shd w:val="clear" w:color="auto" w:fill="F2DBDB" w:themeFill="accent2" w:themeFillTint="33"/>
            <w:noWrap/>
            <w:hideMark/>
          </w:tcPr>
          <w:p w:rsidR="004A507A" w:rsidRPr="00FD010D" w:rsidRDefault="000F7BDA"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7</w:t>
            </w:r>
          </w:p>
        </w:tc>
        <w:tc>
          <w:tcPr>
            <w:tcW w:w="1011" w:type="dxa"/>
            <w:shd w:val="clear" w:color="auto" w:fill="F2DBDB" w:themeFill="accent2" w:themeFillTint="33"/>
            <w:noWrap/>
            <w:hideMark/>
          </w:tcPr>
          <w:p w:rsidR="004A507A" w:rsidRPr="00FD010D" w:rsidRDefault="000F7BDA"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7</w:t>
            </w:r>
          </w:p>
        </w:tc>
        <w:tc>
          <w:tcPr>
            <w:tcW w:w="752" w:type="dxa"/>
            <w:shd w:val="clear" w:color="000000" w:fill="BFB1D0"/>
            <w:noWrap/>
            <w:hideMark/>
          </w:tcPr>
          <w:p w:rsidR="004A507A" w:rsidRPr="00FD010D" w:rsidRDefault="000F7BDA"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7</w:t>
            </w:r>
          </w:p>
        </w:tc>
        <w:tc>
          <w:tcPr>
            <w:tcW w:w="896" w:type="dxa"/>
            <w:shd w:val="clear" w:color="000000" w:fill="BFB1D0"/>
            <w:noWrap/>
            <w:hideMark/>
          </w:tcPr>
          <w:p w:rsidR="004A507A" w:rsidRPr="00FD010D" w:rsidRDefault="000F7BDA"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7</w:t>
            </w:r>
          </w:p>
        </w:tc>
        <w:tc>
          <w:tcPr>
            <w:tcW w:w="896" w:type="dxa"/>
            <w:shd w:val="clear" w:color="000000" w:fill="BFB1D0"/>
            <w:noWrap/>
            <w:hideMark/>
          </w:tcPr>
          <w:p w:rsidR="004A507A" w:rsidRPr="00FD010D" w:rsidRDefault="000F7BDA"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6</w:t>
            </w:r>
          </w:p>
        </w:tc>
        <w:tc>
          <w:tcPr>
            <w:tcW w:w="896" w:type="dxa"/>
            <w:shd w:val="clear" w:color="000000" w:fill="BFB1D0"/>
            <w:noWrap/>
            <w:hideMark/>
          </w:tcPr>
          <w:p w:rsidR="004A507A" w:rsidRPr="00FD010D" w:rsidRDefault="000F7BDA"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7</w:t>
            </w:r>
          </w:p>
        </w:tc>
        <w:tc>
          <w:tcPr>
            <w:tcW w:w="965" w:type="dxa"/>
            <w:shd w:val="clear" w:color="000000" w:fill="BFB1D0"/>
            <w:noWrap/>
            <w:hideMark/>
          </w:tcPr>
          <w:p w:rsidR="004A507A" w:rsidRPr="00FD010D" w:rsidRDefault="000F7BDA"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7</w:t>
            </w:r>
          </w:p>
        </w:tc>
        <w:tc>
          <w:tcPr>
            <w:tcW w:w="1647" w:type="dxa"/>
            <w:shd w:val="clear" w:color="auto" w:fill="F2DBDB" w:themeFill="accent2" w:themeFillTint="33"/>
            <w:noWrap/>
            <w:hideMark/>
          </w:tcPr>
          <w:p w:rsidR="004A507A" w:rsidRPr="00FD010D" w:rsidRDefault="000F7BDA"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7/0</w:t>
            </w:r>
          </w:p>
        </w:tc>
        <w:tc>
          <w:tcPr>
            <w:tcW w:w="1963" w:type="dxa"/>
            <w:shd w:val="clear" w:color="000000" w:fill="BFB1D0"/>
            <w:noWrap/>
            <w:hideMark/>
          </w:tcPr>
          <w:p w:rsidR="004A507A" w:rsidRPr="00FD010D" w:rsidRDefault="000F7BDA"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100</w:t>
            </w:r>
          </w:p>
        </w:tc>
      </w:tr>
      <w:tr w:rsidR="004A507A" w:rsidRPr="00FD010D" w:rsidTr="008449A2">
        <w:trPr>
          <w:trHeight w:val="344"/>
        </w:trPr>
        <w:tc>
          <w:tcPr>
            <w:tcW w:w="550" w:type="dxa"/>
            <w:shd w:val="clear" w:color="auto" w:fill="CCC0D9" w:themeFill="accent4" w:themeFillTint="66"/>
            <w:noWrap/>
            <w:hideMark/>
          </w:tcPr>
          <w:p w:rsidR="004A507A" w:rsidRPr="00FD010D" w:rsidRDefault="004A507A" w:rsidP="007C0C57">
            <w:pPr>
              <w:spacing w:after="0" w:line="240" w:lineRule="auto"/>
              <w:jc w:val="center"/>
              <w:rPr>
                <w:rFonts w:ascii="Times New Roman" w:eastAsia="Times New Roman" w:hAnsi="Times New Roman" w:cs="Times New Roman"/>
                <w:b/>
                <w:bCs/>
                <w:i/>
                <w:iCs/>
                <w:color w:val="000000"/>
                <w:szCs w:val="18"/>
                <w:lang w:eastAsia="ru-RU"/>
              </w:rPr>
            </w:pPr>
            <w:r w:rsidRPr="00FD010D">
              <w:rPr>
                <w:rFonts w:ascii="Times New Roman" w:eastAsia="Times New Roman" w:hAnsi="Times New Roman" w:cs="Times New Roman"/>
                <w:b/>
                <w:bCs/>
                <w:i/>
                <w:iCs/>
                <w:color w:val="000000"/>
                <w:szCs w:val="18"/>
                <w:lang w:eastAsia="ru-RU"/>
              </w:rPr>
              <w:t>13</w:t>
            </w:r>
          </w:p>
        </w:tc>
        <w:tc>
          <w:tcPr>
            <w:tcW w:w="3244" w:type="dxa"/>
            <w:shd w:val="clear" w:color="auto" w:fill="F2DBDB" w:themeFill="accent2" w:themeFillTint="33"/>
            <w:noWrap/>
            <w:hideMark/>
          </w:tcPr>
          <w:p w:rsidR="004A507A" w:rsidRPr="004178BA" w:rsidRDefault="004A507A" w:rsidP="004F59B6">
            <w:pPr>
              <w:spacing w:after="0" w:line="240" w:lineRule="auto"/>
              <w:jc w:val="center"/>
              <w:rPr>
                <w:rFonts w:ascii="Times New Roman" w:eastAsia="Times New Roman" w:hAnsi="Times New Roman" w:cs="Times New Roman"/>
                <w:b/>
                <w:bCs/>
                <w:i/>
                <w:iCs/>
                <w:color w:val="000000"/>
                <w:lang w:eastAsia="ru-RU"/>
              </w:rPr>
            </w:pPr>
            <w:r w:rsidRPr="004178BA">
              <w:rPr>
                <w:rFonts w:ascii="Times New Roman" w:eastAsia="Times New Roman" w:hAnsi="Times New Roman" w:cs="Times New Roman"/>
                <w:b/>
                <w:bCs/>
                <w:i/>
                <w:iCs/>
                <w:color w:val="000000"/>
                <w:lang w:eastAsia="ru-RU"/>
              </w:rPr>
              <w:t>МБОУ « Красненская СОШ»</w:t>
            </w:r>
          </w:p>
        </w:tc>
        <w:tc>
          <w:tcPr>
            <w:tcW w:w="1109" w:type="dxa"/>
            <w:shd w:val="clear" w:color="auto" w:fill="CCC0D9" w:themeFill="accent4" w:themeFillTint="66"/>
            <w:noWrap/>
            <w:hideMark/>
          </w:tcPr>
          <w:p w:rsidR="004A507A" w:rsidRPr="00FD010D" w:rsidRDefault="004F59B6"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1</w:t>
            </w:r>
          </w:p>
        </w:tc>
        <w:tc>
          <w:tcPr>
            <w:tcW w:w="867" w:type="dxa"/>
            <w:shd w:val="clear" w:color="auto" w:fill="F2DBDB" w:themeFill="accent2" w:themeFillTint="33"/>
            <w:noWrap/>
            <w:hideMark/>
          </w:tcPr>
          <w:p w:rsidR="004A507A" w:rsidRPr="00FD010D" w:rsidRDefault="004018DC"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1</w:t>
            </w:r>
          </w:p>
        </w:tc>
        <w:tc>
          <w:tcPr>
            <w:tcW w:w="1011" w:type="dxa"/>
            <w:shd w:val="clear" w:color="auto" w:fill="F2DBDB" w:themeFill="accent2" w:themeFillTint="33"/>
            <w:noWrap/>
            <w:hideMark/>
          </w:tcPr>
          <w:p w:rsidR="004A507A" w:rsidRPr="00FD010D" w:rsidRDefault="004018DC"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1</w:t>
            </w:r>
          </w:p>
        </w:tc>
        <w:tc>
          <w:tcPr>
            <w:tcW w:w="752" w:type="dxa"/>
            <w:shd w:val="clear" w:color="000000" w:fill="DFD8E8"/>
            <w:noWrap/>
            <w:hideMark/>
          </w:tcPr>
          <w:p w:rsidR="004A507A" w:rsidRPr="00FD010D" w:rsidRDefault="004018DC"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1</w:t>
            </w:r>
          </w:p>
        </w:tc>
        <w:tc>
          <w:tcPr>
            <w:tcW w:w="896" w:type="dxa"/>
            <w:shd w:val="clear" w:color="000000" w:fill="DFD8E8"/>
            <w:noWrap/>
            <w:hideMark/>
          </w:tcPr>
          <w:p w:rsidR="004A507A" w:rsidRPr="00FD010D" w:rsidRDefault="004018DC"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1</w:t>
            </w:r>
          </w:p>
        </w:tc>
        <w:tc>
          <w:tcPr>
            <w:tcW w:w="896" w:type="dxa"/>
            <w:shd w:val="clear" w:color="000000" w:fill="DFD8E8"/>
            <w:noWrap/>
            <w:hideMark/>
          </w:tcPr>
          <w:p w:rsidR="004A507A" w:rsidRPr="00FD010D" w:rsidRDefault="004018DC"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1</w:t>
            </w:r>
          </w:p>
        </w:tc>
        <w:tc>
          <w:tcPr>
            <w:tcW w:w="896" w:type="dxa"/>
            <w:shd w:val="clear" w:color="000000" w:fill="DFD8E8"/>
            <w:noWrap/>
            <w:hideMark/>
          </w:tcPr>
          <w:p w:rsidR="004A507A" w:rsidRPr="00FD010D" w:rsidRDefault="004018DC"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1</w:t>
            </w:r>
          </w:p>
        </w:tc>
        <w:tc>
          <w:tcPr>
            <w:tcW w:w="965" w:type="dxa"/>
            <w:shd w:val="clear" w:color="000000" w:fill="DFD8E8"/>
            <w:noWrap/>
            <w:hideMark/>
          </w:tcPr>
          <w:p w:rsidR="004A507A" w:rsidRPr="00FD010D" w:rsidRDefault="004018DC"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1</w:t>
            </w:r>
          </w:p>
        </w:tc>
        <w:tc>
          <w:tcPr>
            <w:tcW w:w="1647" w:type="dxa"/>
            <w:shd w:val="clear" w:color="auto" w:fill="F2DBDB" w:themeFill="accent2" w:themeFillTint="33"/>
            <w:noWrap/>
            <w:hideMark/>
          </w:tcPr>
          <w:p w:rsidR="004A507A" w:rsidRPr="00FD010D" w:rsidRDefault="004018DC"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1/0</w:t>
            </w:r>
          </w:p>
        </w:tc>
        <w:tc>
          <w:tcPr>
            <w:tcW w:w="1963" w:type="dxa"/>
            <w:shd w:val="clear" w:color="000000" w:fill="DFD8E8"/>
            <w:noWrap/>
            <w:hideMark/>
          </w:tcPr>
          <w:p w:rsidR="004A507A" w:rsidRPr="00FD010D" w:rsidRDefault="004018DC"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100</w:t>
            </w:r>
          </w:p>
        </w:tc>
      </w:tr>
      <w:tr w:rsidR="004A507A" w:rsidRPr="00FD010D" w:rsidTr="008449A2">
        <w:trPr>
          <w:trHeight w:val="344"/>
        </w:trPr>
        <w:tc>
          <w:tcPr>
            <w:tcW w:w="550" w:type="dxa"/>
            <w:shd w:val="clear" w:color="auto" w:fill="CCC0D9" w:themeFill="accent4" w:themeFillTint="66"/>
            <w:noWrap/>
            <w:hideMark/>
          </w:tcPr>
          <w:p w:rsidR="004A507A" w:rsidRPr="00FD010D" w:rsidRDefault="004A507A" w:rsidP="007C0C57">
            <w:pPr>
              <w:spacing w:after="0" w:line="240" w:lineRule="auto"/>
              <w:jc w:val="center"/>
              <w:rPr>
                <w:rFonts w:ascii="Times New Roman" w:eastAsia="Times New Roman" w:hAnsi="Times New Roman" w:cs="Times New Roman"/>
                <w:b/>
                <w:bCs/>
                <w:i/>
                <w:iCs/>
                <w:color w:val="000000"/>
                <w:szCs w:val="18"/>
                <w:lang w:eastAsia="ru-RU"/>
              </w:rPr>
            </w:pPr>
            <w:r w:rsidRPr="00FD010D">
              <w:rPr>
                <w:rFonts w:ascii="Times New Roman" w:eastAsia="Times New Roman" w:hAnsi="Times New Roman" w:cs="Times New Roman"/>
                <w:b/>
                <w:bCs/>
                <w:i/>
                <w:iCs/>
                <w:color w:val="000000"/>
                <w:szCs w:val="18"/>
                <w:lang w:eastAsia="ru-RU"/>
              </w:rPr>
              <w:t>14</w:t>
            </w:r>
          </w:p>
        </w:tc>
        <w:tc>
          <w:tcPr>
            <w:tcW w:w="3244" w:type="dxa"/>
            <w:shd w:val="clear" w:color="auto" w:fill="F2DBDB" w:themeFill="accent2" w:themeFillTint="33"/>
            <w:noWrap/>
            <w:hideMark/>
          </w:tcPr>
          <w:p w:rsidR="004A507A" w:rsidRPr="004178BA" w:rsidRDefault="004A507A" w:rsidP="004F59B6">
            <w:pPr>
              <w:spacing w:after="0" w:line="240" w:lineRule="auto"/>
              <w:jc w:val="center"/>
              <w:rPr>
                <w:rFonts w:ascii="Times New Roman" w:eastAsia="Times New Roman" w:hAnsi="Times New Roman" w:cs="Times New Roman"/>
                <w:b/>
                <w:bCs/>
                <w:i/>
                <w:iCs/>
                <w:color w:val="000000"/>
                <w:lang w:eastAsia="ru-RU"/>
              </w:rPr>
            </w:pPr>
            <w:r w:rsidRPr="004178BA">
              <w:rPr>
                <w:rFonts w:ascii="Times New Roman" w:eastAsia="Times New Roman" w:hAnsi="Times New Roman" w:cs="Times New Roman"/>
                <w:b/>
                <w:bCs/>
                <w:i/>
                <w:iCs/>
                <w:color w:val="000000"/>
                <w:lang w:eastAsia="ru-RU"/>
              </w:rPr>
              <w:t>МБОУ  «Луценковская СОШ»</w:t>
            </w:r>
          </w:p>
        </w:tc>
        <w:tc>
          <w:tcPr>
            <w:tcW w:w="1109" w:type="dxa"/>
            <w:shd w:val="clear" w:color="auto" w:fill="CCC0D9" w:themeFill="accent4" w:themeFillTint="66"/>
            <w:noWrap/>
            <w:hideMark/>
          </w:tcPr>
          <w:p w:rsidR="004A507A" w:rsidRPr="00FD010D" w:rsidRDefault="004F59B6"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7</w:t>
            </w:r>
          </w:p>
        </w:tc>
        <w:tc>
          <w:tcPr>
            <w:tcW w:w="867" w:type="dxa"/>
            <w:shd w:val="clear" w:color="auto" w:fill="F2DBDB" w:themeFill="accent2" w:themeFillTint="33"/>
            <w:noWrap/>
            <w:hideMark/>
          </w:tcPr>
          <w:p w:rsidR="004A507A" w:rsidRPr="00FD010D" w:rsidRDefault="00652A3D"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7</w:t>
            </w:r>
          </w:p>
        </w:tc>
        <w:tc>
          <w:tcPr>
            <w:tcW w:w="1011" w:type="dxa"/>
            <w:shd w:val="clear" w:color="auto" w:fill="F2DBDB" w:themeFill="accent2" w:themeFillTint="33"/>
            <w:noWrap/>
            <w:hideMark/>
          </w:tcPr>
          <w:p w:rsidR="004A507A" w:rsidRPr="00FD010D" w:rsidRDefault="00652A3D"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7</w:t>
            </w:r>
          </w:p>
        </w:tc>
        <w:tc>
          <w:tcPr>
            <w:tcW w:w="752" w:type="dxa"/>
            <w:shd w:val="clear" w:color="000000" w:fill="BFB1D0"/>
            <w:noWrap/>
            <w:hideMark/>
          </w:tcPr>
          <w:p w:rsidR="004A507A" w:rsidRPr="00FD010D" w:rsidRDefault="00652A3D"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6</w:t>
            </w:r>
          </w:p>
        </w:tc>
        <w:tc>
          <w:tcPr>
            <w:tcW w:w="896" w:type="dxa"/>
            <w:shd w:val="clear" w:color="000000" w:fill="BFB1D0"/>
            <w:noWrap/>
            <w:hideMark/>
          </w:tcPr>
          <w:p w:rsidR="004A507A" w:rsidRPr="00FD010D" w:rsidRDefault="00652A3D"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6</w:t>
            </w:r>
          </w:p>
        </w:tc>
        <w:tc>
          <w:tcPr>
            <w:tcW w:w="896" w:type="dxa"/>
            <w:shd w:val="clear" w:color="000000" w:fill="BFB1D0"/>
            <w:noWrap/>
            <w:hideMark/>
          </w:tcPr>
          <w:p w:rsidR="004A507A" w:rsidRPr="00FD010D" w:rsidRDefault="00652A3D"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5</w:t>
            </w:r>
          </w:p>
        </w:tc>
        <w:tc>
          <w:tcPr>
            <w:tcW w:w="896" w:type="dxa"/>
            <w:shd w:val="clear" w:color="000000" w:fill="BFB1D0"/>
            <w:noWrap/>
            <w:hideMark/>
          </w:tcPr>
          <w:p w:rsidR="004A507A" w:rsidRPr="00FD010D" w:rsidRDefault="00652A3D"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5</w:t>
            </w:r>
          </w:p>
        </w:tc>
        <w:tc>
          <w:tcPr>
            <w:tcW w:w="965" w:type="dxa"/>
            <w:shd w:val="clear" w:color="000000" w:fill="BFB1D0"/>
            <w:noWrap/>
            <w:hideMark/>
          </w:tcPr>
          <w:p w:rsidR="004A507A" w:rsidRPr="00FD010D" w:rsidRDefault="00652A3D"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4</w:t>
            </w:r>
          </w:p>
        </w:tc>
        <w:tc>
          <w:tcPr>
            <w:tcW w:w="1647" w:type="dxa"/>
            <w:shd w:val="clear" w:color="auto" w:fill="F2DBDB" w:themeFill="accent2" w:themeFillTint="33"/>
            <w:noWrap/>
            <w:hideMark/>
          </w:tcPr>
          <w:p w:rsidR="004A507A" w:rsidRPr="00FD010D" w:rsidRDefault="00652A3D"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6/1</w:t>
            </w:r>
          </w:p>
        </w:tc>
        <w:tc>
          <w:tcPr>
            <w:tcW w:w="1963" w:type="dxa"/>
            <w:shd w:val="clear" w:color="000000" w:fill="BFB1D0"/>
            <w:noWrap/>
            <w:hideMark/>
          </w:tcPr>
          <w:p w:rsidR="004A507A" w:rsidRPr="00FD010D" w:rsidRDefault="00652A3D"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85,71</w:t>
            </w:r>
          </w:p>
        </w:tc>
      </w:tr>
      <w:tr w:rsidR="004A507A" w:rsidRPr="00FD010D" w:rsidTr="008449A2">
        <w:trPr>
          <w:trHeight w:val="344"/>
        </w:trPr>
        <w:tc>
          <w:tcPr>
            <w:tcW w:w="550" w:type="dxa"/>
            <w:shd w:val="clear" w:color="auto" w:fill="CCC0D9" w:themeFill="accent4" w:themeFillTint="66"/>
            <w:noWrap/>
            <w:hideMark/>
          </w:tcPr>
          <w:p w:rsidR="004A507A" w:rsidRPr="00FD010D" w:rsidRDefault="004A507A" w:rsidP="007C0C57">
            <w:pPr>
              <w:spacing w:after="0" w:line="240" w:lineRule="auto"/>
              <w:jc w:val="center"/>
              <w:rPr>
                <w:rFonts w:ascii="Times New Roman" w:eastAsia="Times New Roman" w:hAnsi="Times New Roman" w:cs="Times New Roman"/>
                <w:b/>
                <w:bCs/>
                <w:i/>
                <w:iCs/>
                <w:color w:val="000000"/>
                <w:szCs w:val="18"/>
                <w:lang w:eastAsia="ru-RU"/>
              </w:rPr>
            </w:pPr>
            <w:r w:rsidRPr="00FD010D">
              <w:rPr>
                <w:rFonts w:ascii="Times New Roman" w:eastAsia="Times New Roman" w:hAnsi="Times New Roman" w:cs="Times New Roman"/>
                <w:b/>
                <w:bCs/>
                <w:i/>
                <w:iCs/>
                <w:color w:val="000000"/>
                <w:szCs w:val="18"/>
                <w:lang w:eastAsia="ru-RU"/>
              </w:rPr>
              <w:t>15</w:t>
            </w:r>
          </w:p>
        </w:tc>
        <w:tc>
          <w:tcPr>
            <w:tcW w:w="3244" w:type="dxa"/>
            <w:shd w:val="clear" w:color="auto" w:fill="F2DBDB" w:themeFill="accent2" w:themeFillTint="33"/>
            <w:noWrap/>
            <w:hideMark/>
          </w:tcPr>
          <w:p w:rsidR="004A507A" w:rsidRPr="004178BA" w:rsidRDefault="004A507A" w:rsidP="00A6208F">
            <w:pPr>
              <w:spacing w:after="0" w:line="240" w:lineRule="auto"/>
              <w:rPr>
                <w:rFonts w:ascii="Times New Roman" w:eastAsia="Times New Roman" w:hAnsi="Times New Roman" w:cs="Times New Roman"/>
                <w:b/>
                <w:bCs/>
                <w:i/>
                <w:iCs/>
                <w:color w:val="000000"/>
                <w:lang w:eastAsia="ru-RU"/>
              </w:rPr>
            </w:pPr>
            <w:r w:rsidRPr="004178BA">
              <w:rPr>
                <w:rFonts w:ascii="Times New Roman" w:eastAsia="Times New Roman" w:hAnsi="Times New Roman" w:cs="Times New Roman"/>
                <w:b/>
                <w:bCs/>
                <w:i/>
                <w:iCs/>
                <w:color w:val="000000"/>
                <w:lang w:eastAsia="ru-RU"/>
              </w:rPr>
              <w:t xml:space="preserve">МБОУ  «Матреногезовская </w:t>
            </w:r>
            <w:r w:rsidRPr="00A6208F">
              <w:rPr>
                <w:rFonts w:ascii="Times New Roman" w:eastAsia="Times New Roman" w:hAnsi="Times New Roman" w:cs="Times New Roman"/>
                <w:b/>
                <w:bCs/>
                <w:i/>
                <w:iCs/>
                <w:color w:val="000000"/>
                <w:sz w:val="20"/>
                <w:lang w:eastAsia="ru-RU"/>
              </w:rPr>
              <w:t>СОШ»</w:t>
            </w:r>
          </w:p>
        </w:tc>
        <w:tc>
          <w:tcPr>
            <w:tcW w:w="1109" w:type="dxa"/>
            <w:shd w:val="clear" w:color="auto" w:fill="CCC0D9" w:themeFill="accent4" w:themeFillTint="66"/>
            <w:noWrap/>
            <w:hideMark/>
          </w:tcPr>
          <w:p w:rsidR="004A507A" w:rsidRPr="00FD010D" w:rsidRDefault="004F59B6"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6</w:t>
            </w:r>
          </w:p>
        </w:tc>
        <w:tc>
          <w:tcPr>
            <w:tcW w:w="867" w:type="dxa"/>
            <w:shd w:val="clear" w:color="auto" w:fill="F2DBDB" w:themeFill="accent2" w:themeFillTint="33"/>
            <w:noWrap/>
            <w:hideMark/>
          </w:tcPr>
          <w:p w:rsidR="004A507A" w:rsidRPr="00FD010D" w:rsidRDefault="00652A3D"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6</w:t>
            </w:r>
          </w:p>
        </w:tc>
        <w:tc>
          <w:tcPr>
            <w:tcW w:w="1011" w:type="dxa"/>
            <w:shd w:val="clear" w:color="auto" w:fill="F2DBDB" w:themeFill="accent2" w:themeFillTint="33"/>
            <w:noWrap/>
            <w:hideMark/>
          </w:tcPr>
          <w:p w:rsidR="004A507A" w:rsidRPr="00FD010D" w:rsidRDefault="00652A3D"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6</w:t>
            </w:r>
          </w:p>
        </w:tc>
        <w:tc>
          <w:tcPr>
            <w:tcW w:w="752" w:type="dxa"/>
            <w:shd w:val="clear" w:color="000000" w:fill="DFD8E8"/>
            <w:noWrap/>
            <w:hideMark/>
          </w:tcPr>
          <w:p w:rsidR="004A507A" w:rsidRPr="00FD010D" w:rsidRDefault="00652A3D"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6</w:t>
            </w:r>
          </w:p>
        </w:tc>
        <w:tc>
          <w:tcPr>
            <w:tcW w:w="896" w:type="dxa"/>
            <w:shd w:val="clear" w:color="000000" w:fill="DFD8E8"/>
            <w:noWrap/>
            <w:hideMark/>
          </w:tcPr>
          <w:p w:rsidR="004A507A" w:rsidRPr="00FD010D" w:rsidRDefault="00652A3D"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5</w:t>
            </w:r>
          </w:p>
        </w:tc>
        <w:tc>
          <w:tcPr>
            <w:tcW w:w="896" w:type="dxa"/>
            <w:shd w:val="clear" w:color="000000" w:fill="DFD8E8"/>
            <w:noWrap/>
            <w:hideMark/>
          </w:tcPr>
          <w:p w:rsidR="004A507A" w:rsidRPr="00FD010D" w:rsidRDefault="00652A3D"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4</w:t>
            </w:r>
          </w:p>
        </w:tc>
        <w:tc>
          <w:tcPr>
            <w:tcW w:w="896" w:type="dxa"/>
            <w:shd w:val="clear" w:color="000000" w:fill="DFD8E8"/>
            <w:noWrap/>
            <w:hideMark/>
          </w:tcPr>
          <w:p w:rsidR="004A507A" w:rsidRPr="00FD010D" w:rsidRDefault="00652A3D"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4</w:t>
            </w:r>
          </w:p>
        </w:tc>
        <w:tc>
          <w:tcPr>
            <w:tcW w:w="965" w:type="dxa"/>
            <w:shd w:val="clear" w:color="000000" w:fill="DFD8E8"/>
            <w:noWrap/>
            <w:hideMark/>
          </w:tcPr>
          <w:p w:rsidR="004A507A" w:rsidRPr="00FD010D" w:rsidRDefault="00652A3D"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2</w:t>
            </w:r>
          </w:p>
        </w:tc>
        <w:tc>
          <w:tcPr>
            <w:tcW w:w="1647" w:type="dxa"/>
            <w:shd w:val="clear" w:color="auto" w:fill="F2DBDB" w:themeFill="accent2" w:themeFillTint="33"/>
            <w:noWrap/>
            <w:hideMark/>
          </w:tcPr>
          <w:p w:rsidR="004A507A" w:rsidRPr="00FD010D" w:rsidRDefault="00652A3D"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5/1</w:t>
            </w:r>
          </w:p>
        </w:tc>
        <w:tc>
          <w:tcPr>
            <w:tcW w:w="1963" w:type="dxa"/>
            <w:shd w:val="clear" w:color="000000" w:fill="DFD8E8"/>
            <w:noWrap/>
            <w:hideMark/>
          </w:tcPr>
          <w:p w:rsidR="004A507A" w:rsidRPr="00FD010D" w:rsidRDefault="00652A3D"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83,33</w:t>
            </w:r>
          </w:p>
        </w:tc>
      </w:tr>
      <w:tr w:rsidR="004A507A" w:rsidRPr="00FD010D" w:rsidTr="008449A2">
        <w:trPr>
          <w:trHeight w:val="344"/>
        </w:trPr>
        <w:tc>
          <w:tcPr>
            <w:tcW w:w="550" w:type="dxa"/>
            <w:shd w:val="clear" w:color="auto" w:fill="CCC0D9" w:themeFill="accent4" w:themeFillTint="66"/>
            <w:noWrap/>
            <w:hideMark/>
          </w:tcPr>
          <w:p w:rsidR="004A507A" w:rsidRPr="00FD010D" w:rsidRDefault="004A507A" w:rsidP="007C0C57">
            <w:pPr>
              <w:spacing w:after="0" w:line="240" w:lineRule="auto"/>
              <w:jc w:val="center"/>
              <w:rPr>
                <w:rFonts w:ascii="Times New Roman" w:eastAsia="Times New Roman" w:hAnsi="Times New Roman" w:cs="Times New Roman"/>
                <w:b/>
                <w:bCs/>
                <w:i/>
                <w:iCs/>
                <w:color w:val="000000"/>
                <w:szCs w:val="18"/>
                <w:lang w:eastAsia="ru-RU"/>
              </w:rPr>
            </w:pPr>
            <w:r w:rsidRPr="00FD010D">
              <w:rPr>
                <w:rFonts w:ascii="Times New Roman" w:eastAsia="Times New Roman" w:hAnsi="Times New Roman" w:cs="Times New Roman"/>
                <w:b/>
                <w:bCs/>
                <w:i/>
                <w:iCs/>
                <w:color w:val="000000"/>
                <w:szCs w:val="18"/>
                <w:lang w:eastAsia="ru-RU"/>
              </w:rPr>
              <w:t>16</w:t>
            </w:r>
          </w:p>
        </w:tc>
        <w:tc>
          <w:tcPr>
            <w:tcW w:w="3244" w:type="dxa"/>
            <w:shd w:val="clear" w:color="auto" w:fill="F2DBDB" w:themeFill="accent2" w:themeFillTint="33"/>
            <w:noWrap/>
            <w:hideMark/>
          </w:tcPr>
          <w:p w:rsidR="004A507A" w:rsidRPr="005B5347" w:rsidRDefault="004A507A" w:rsidP="004F59B6">
            <w:pPr>
              <w:spacing w:after="0" w:line="240" w:lineRule="auto"/>
              <w:jc w:val="center"/>
              <w:rPr>
                <w:rFonts w:ascii="Times New Roman" w:eastAsia="Times New Roman" w:hAnsi="Times New Roman" w:cs="Times New Roman"/>
                <w:b/>
                <w:bCs/>
                <w:i/>
                <w:iCs/>
                <w:color w:val="000000"/>
                <w:lang w:eastAsia="ru-RU"/>
              </w:rPr>
            </w:pPr>
            <w:r w:rsidRPr="005B5347">
              <w:rPr>
                <w:rFonts w:ascii="Times New Roman" w:eastAsia="Times New Roman" w:hAnsi="Times New Roman" w:cs="Times New Roman"/>
                <w:b/>
                <w:bCs/>
                <w:i/>
                <w:iCs/>
                <w:color w:val="000000"/>
                <w:lang w:eastAsia="ru-RU"/>
              </w:rPr>
              <w:t>МБОУ «Мухоудеровская СОШ»</w:t>
            </w:r>
          </w:p>
        </w:tc>
        <w:tc>
          <w:tcPr>
            <w:tcW w:w="1109" w:type="dxa"/>
            <w:shd w:val="clear" w:color="auto" w:fill="CCC0D9" w:themeFill="accent4" w:themeFillTint="66"/>
            <w:noWrap/>
            <w:hideMark/>
          </w:tcPr>
          <w:p w:rsidR="004A507A" w:rsidRPr="00FD010D" w:rsidRDefault="004F59B6"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4</w:t>
            </w:r>
          </w:p>
        </w:tc>
        <w:tc>
          <w:tcPr>
            <w:tcW w:w="867" w:type="dxa"/>
            <w:shd w:val="clear" w:color="auto" w:fill="F2DBDB" w:themeFill="accent2" w:themeFillTint="33"/>
            <w:noWrap/>
            <w:hideMark/>
          </w:tcPr>
          <w:p w:rsidR="004A507A" w:rsidRPr="00FD010D" w:rsidRDefault="00652A3D"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4</w:t>
            </w:r>
          </w:p>
        </w:tc>
        <w:tc>
          <w:tcPr>
            <w:tcW w:w="1011" w:type="dxa"/>
            <w:shd w:val="clear" w:color="auto" w:fill="F2DBDB" w:themeFill="accent2" w:themeFillTint="33"/>
            <w:noWrap/>
            <w:hideMark/>
          </w:tcPr>
          <w:p w:rsidR="004A507A" w:rsidRPr="00FD010D" w:rsidRDefault="00652A3D"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4</w:t>
            </w:r>
          </w:p>
        </w:tc>
        <w:tc>
          <w:tcPr>
            <w:tcW w:w="752" w:type="dxa"/>
            <w:shd w:val="clear" w:color="000000" w:fill="BFB1D0"/>
            <w:noWrap/>
            <w:hideMark/>
          </w:tcPr>
          <w:p w:rsidR="004A507A" w:rsidRPr="00FD010D" w:rsidRDefault="00652A3D"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3</w:t>
            </w:r>
          </w:p>
        </w:tc>
        <w:tc>
          <w:tcPr>
            <w:tcW w:w="896" w:type="dxa"/>
            <w:shd w:val="clear" w:color="000000" w:fill="BFB1D0"/>
            <w:noWrap/>
            <w:hideMark/>
          </w:tcPr>
          <w:p w:rsidR="004A507A" w:rsidRPr="00FD010D" w:rsidRDefault="00652A3D"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3</w:t>
            </w:r>
          </w:p>
        </w:tc>
        <w:tc>
          <w:tcPr>
            <w:tcW w:w="896" w:type="dxa"/>
            <w:shd w:val="clear" w:color="000000" w:fill="BFB1D0"/>
            <w:noWrap/>
            <w:hideMark/>
          </w:tcPr>
          <w:p w:rsidR="004A507A" w:rsidRPr="00FD010D" w:rsidRDefault="00652A3D"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2</w:t>
            </w:r>
          </w:p>
        </w:tc>
        <w:tc>
          <w:tcPr>
            <w:tcW w:w="896" w:type="dxa"/>
            <w:shd w:val="clear" w:color="000000" w:fill="BFB1D0"/>
            <w:noWrap/>
            <w:hideMark/>
          </w:tcPr>
          <w:p w:rsidR="004A507A" w:rsidRPr="00FD010D" w:rsidRDefault="00652A3D"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2</w:t>
            </w:r>
          </w:p>
        </w:tc>
        <w:tc>
          <w:tcPr>
            <w:tcW w:w="965" w:type="dxa"/>
            <w:shd w:val="clear" w:color="000000" w:fill="BFB1D0"/>
            <w:noWrap/>
            <w:hideMark/>
          </w:tcPr>
          <w:p w:rsidR="004A507A" w:rsidRPr="00FD010D" w:rsidRDefault="00652A3D"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2</w:t>
            </w:r>
          </w:p>
        </w:tc>
        <w:tc>
          <w:tcPr>
            <w:tcW w:w="1647" w:type="dxa"/>
            <w:shd w:val="clear" w:color="auto" w:fill="F2DBDB" w:themeFill="accent2" w:themeFillTint="33"/>
            <w:noWrap/>
            <w:hideMark/>
          </w:tcPr>
          <w:p w:rsidR="004A507A" w:rsidRPr="00FD010D" w:rsidRDefault="00652A3D"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3/1</w:t>
            </w:r>
          </w:p>
        </w:tc>
        <w:tc>
          <w:tcPr>
            <w:tcW w:w="1963" w:type="dxa"/>
            <w:shd w:val="clear" w:color="000000" w:fill="BFB1D0"/>
            <w:noWrap/>
            <w:hideMark/>
          </w:tcPr>
          <w:p w:rsidR="004A507A" w:rsidRPr="00FD010D" w:rsidRDefault="00652A3D"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75,0</w:t>
            </w:r>
          </w:p>
        </w:tc>
      </w:tr>
      <w:tr w:rsidR="004A507A" w:rsidRPr="00FD010D" w:rsidTr="008449A2">
        <w:trPr>
          <w:trHeight w:val="344"/>
        </w:trPr>
        <w:tc>
          <w:tcPr>
            <w:tcW w:w="550" w:type="dxa"/>
            <w:shd w:val="clear" w:color="auto" w:fill="CCC0D9" w:themeFill="accent4" w:themeFillTint="66"/>
            <w:noWrap/>
            <w:hideMark/>
          </w:tcPr>
          <w:p w:rsidR="004A507A" w:rsidRPr="00FD010D" w:rsidRDefault="004A507A" w:rsidP="007C0C57">
            <w:pPr>
              <w:spacing w:after="0" w:line="240" w:lineRule="auto"/>
              <w:jc w:val="center"/>
              <w:rPr>
                <w:rFonts w:ascii="Times New Roman" w:eastAsia="Times New Roman" w:hAnsi="Times New Roman" w:cs="Times New Roman"/>
                <w:b/>
                <w:bCs/>
                <w:i/>
                <w:iCs/>
                <w:color w:val="000000"/>
                <w:szCs w:val="18"/>
                <w:lang w:eastAsia="ru-RU"/>
              </w:rPr>
            </w:pPr>
            <w:r w:rsidRPr="00FD010D">
              <w:rPr>
                <w:rFonts w:ascii="Times New Roman" w:eastAsia="Times New Roman" w:hAnsi="Times New Roman" w:cs="Times New Roman"/>
                <w:b/>
                <w:bCs/>
                <w:i/>
                <w:iCs/>
                <w:color w:val="000000"/>
                <w:szCs w:val="18"/>
                <w:lang w:eastAsia="ru-RU"/>
              </w:rPr>
              <w:t>17</w:t>
            </w:r>
          </w:p>
        </w:tc>
        <w:tc>
          <w:tcPr>
            <w:tcW w:w="3244" w:type="dxa"/>
            <w:shd w:val="clear" w:color="auto" w:fill="F2DBDB" w:themeFill="accent2" w:themeFillTint="33"/>
            <w:noWrap/>
            <w:hideMark/>
          </w:tcPr>
          <w:p w:rsidR="004A507A" w:rsidRPr="004178BA" w:rsidRDefault="004A507A" w:rsidP="004F59B6">
            <w:pPr>
              <w:spacing w:after="0" w:line="240" w:lineRule="auto"/>
              <w:jc w:val="center"/>
              <w:rPr>
                <w:rFonts w:ascii="Times New Roman" w:eastAsia="Times New Roman" w:hAnsi="Times New Roman" w:cs="Times New Roman"/>
                <w:b/>
                <w:bCs/>
                <w:i/>
                <w:iCs/>
                <w:color w:val="000000"/>
                <w:lang w:eastAsia="ru-RU"/>
              </w:rPr>
            </w:pPr>
            <w:r w:rsidRPr="004178BA">
              <w:rPr>
                <w:rFonts w:ascii="Times New Roman" w:eastAsia="Times New Roman" w:hAnsi="Times New Roman" w:cs="Times New Roman"/>
                <w:b/>
                <w:bCs/>
                <w:i/>
                <w:iCs/>
                <w:color w:val="000000"/>
                <w:lang w:eastAsia="ru-RU"/>
              </w:rPr>
              <w:t>МБОУ «Подсередненская СОШ»</w:t>
            </w:r>
          </w:p>
        </w:tc>
        <w:tc>
          <w:tcPr>
            <w:tcW w:w="1109" w:type="dxa"/>
            <w:shd w:val="clear" w:color="auto" w:fill="CCC0D9" w:themeFill="accent4" w:themeFillTint="66"/>
            <w:noWrap/>
            <w:hideMark/>
          </w:tcPr>
          <w:p w:rsidR="004A507A" w:rsidRPr="00FD010D" w:rsidRDefault="004F59B6"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2</w:t>
            </w:r>
          </w:p>
        </w:tc>
        <w:tc>
          <w:tcPr>
            <w:tcW w:w="867" w:type="dxa"/>
            <w:shd w:val="clear" w:color="auto" w:fill="F2DBDB" w:themeFill="accent2" w:themeFillTint="33"/>
            <w:noWrap/>
            <w:hideMark/>
          </w:tcPr>
          <w:p w:rsidR="004A507A" w:rsidRPr="00FD010D" w:rsidRDefault="00652A3D"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2</w:t>
            </w:r>
          </w:p>
        </w:tc>
        <w:tc>
          <w:tcPr>
            <w:tcW w:w="1011" w:type="dxa"/>
            <w:shd w:val="clear" w:color="auto" w:fill="F2DBDB" w:themeFill="accent2" w:themeFillTint="33"/>
            <w:noWrap/>
            <w:hideMark/>
          </w:tcPr>
          <w:p w:rsidR="004A507A" w:rsidRPr="00FD010D" w:rsidRDefault="00652A3D"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2</w:t>
            </w:r>
          </w:p>
        </w:tc>
        <w:tc>
          <w:tcPr>
            <w:tcW w:w="752" w:type="dxa"/>
            <w:shd w:val="clear" w:color="000000" w:fill="DFD8E8"/>
            <w:noWrap/>
            <w:hideMark/>
          </w:tcPr>
          <w:p w:rsidR="004A507A" w:rsidRPr="00FD010D" w:rsidRDefault="00652A3D"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2</w:t>
            </w:r>
          </w:p>
        </w:tc>
        <w:tc>
          <w:tcPr>
            <w:tcW w:w="896" w:type="dxa"/>
            <w:shd w:val="clear" w:color="000000" w:fill="DFD8E8"/>
            <w:noWrap/>
            <w:hideMark/>
          </w:tcPr>
          <w:p w:rsidR="004A507A" w:rsidRPr="00FD010D" w:rsidRDefault="00652A3D"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2</w:t>
            </w:r>
          </w:p>
        </w:tc>
        <w:tc>
          <w:tcPr>
            <w:tcW w:w="896" w:type="dxa"/>
            <w:shd w:val="clear" w:color="000000" w:fill="DFD8E8"/>
            <w:noWrap/>
            <w:hideMark/>
          </w:tcPr>
          <w:p w:rsidR="004A507A" w:rsidRPr="00FD010D" w:rsidRDefault="00652A3D"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2</w:t>
            </w:r>
          </w:p>
        </w:tc>
        <w:tc>
          <w:tcPr>
            <w:tcW w:w="896" w:type="dxa"/>
            <w:shd w:val="clear" w:color="000000" w:fill="DFD8E8"/>
            <w:noWrap/>
            <w:hideMark/>
          </w:tcPr>
          <w:p w:rsidR="004A507A" w:rsidRPr="00FD010D" w:rsidRDefault="00652A3D"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1</w:t>
            </w:r>
          </w:p>
        </w:tc>
        <w:tc>
          <w:tcPr>
            <w:tcW w:w="965" w:type="dxa"/>
            <w:shd w:val="clear" w:color="000000" w:fill="DFD8E8"/>
            <w:noWrap/>
            <w:hideMark/>
          </w:tcPr>
          <w:p w:rsidR="004A507A" w:rsidRPr="00FD010D" w:rsidRDefault="00652A3D"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0</w:t>
            </w:r>
          </w:p>
        </w:tc>
        <w:tc>
          <w:tcPr>
            <w:tcW w:w="1647" w:type="dxa"/>
            <w:shd w:val="clear" w:color="auto" w:fill="F2DBDB" w:themeFill="accent2" w:themeFillTint="33"/>
            <w:noWrap/>
            <w:hideMark/>
          </w:tcPr>
          <w:p w:rsidR="004A507A" w:rsidRPr="00FD010D" w:rsidRDefault="00652A3D"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2/0</w:t>
            </w:r>
          </w:p>
        </w:tc>
        <w:tc>
          <w:tcPr>
            <w:tcW w:w="1963" w:type="dxa"/>
            <w:shd w:val="clear" w:color="000000" w:fill="DFD8E8"/>
            <w:noWrap/>
            <w:hideMark/>
          </w:tcPr>
          <w:p w:rsidR="004A507A" w:rsidRPr="00FD010D" w:rsidRDefault="00652A3D"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100</w:t>
            </w:r>
          </w:p>
        </w:tc>
      </w:tr>
      <w:tr w:rsidR="004A507A" w:rsidRPr="00FD010D" w:rsidTr="008449A2">
        <w:trPr>
          <w:trHeight w:val="344"/>
        </w:trPr>
        <w:tc>
          <w:tcPr>
            <w:tcW w:w="550" w:type="dxa"/>
            <w:shd w:val="clear" w:color="auto" w:fill="CCC0D9" w:themeFill="accent4" w:themeFillTint="66"/>
            <w:noWrap/>
            <w:hideMark/>
          </w:tcPr>
          <w:p w:rsidR="004A507A" w:rsidRPr="00FD010D" w:rsidRDefault="004A507A" w:rsidP="007C0C57">
            <w:pPr>
              <w:spacing w:after="0" w:line="240" w:lineRule="auto"/>
              <w:jc w:val="center"/>
              <w:rPr>
                <w:rFonts w:ascii="Times New Roman" w:eastAsia="Times New Roman" w:hAnsi="Times New Roman" w:cs="Times New Roman"/>
                <w:b/>
                <w:bCs/>
                <w:i/>
                <w:iCs/>
                <w:color w:val="000000"/>
                <w:szCs w:val="18"/>
                <w:lang w:eastAsia="ru-RU"/>
              </w:rPr>
            </w:pPr>
            <w:r w:rsidRPr="00FD010D">
              <w:rPr>
                <w:rFonts w:ascii="Times New Roman" w:eastAsia="Times New Roman" w:hAnsi="Times New Roman" w:cs="Times New Roman"/>
                <w:b/>
                <w:bCs/>
                <w:i/>
                <w:iCs/>
                <w:color w:val="000000"/>
                <w:szCs w:val="18"/>
                <w:lang w:eastAsia="ru-RU"/>
              </w:rPr>
              <w:t>18</w:t>
            </w:r>
          </w:p>
        </w:tc>
        <w:tc>
          <w:tcPr>
            <w:tcW w:w="3244" w:type="dxa"/>
            <w:shd w:val="clear" w:color="auto" w:fill="F2DBDB" w:themeFill="accent2" w:themeFillTint="33"/>
            <w:noWrap/>
            <w:hideMark/>
          </w:tcPr>
          <w:p w:rsidR="004A507A" w:rsidRPr="004178BA" w:rsidRDefault="004A507A" w:rsidP="004F59B6">
            <w:pPr>
              <w:spacing w:after="0" w:line="240" w:lineRule="auto"/>
              <w:jc w:val="center"/>
              <w:rPr>
                <w:rFonts w:ascii="Times New Roman" w:eastAsia="Times New Roman" w:hAnsi="Times New Roman" w:cs="Times New Roman"/>
                <w:b/>
                <w:bCs/>
                <w:i/>
                <w:iCs/>
                <w:color w:val="000000"/>
                <w:lang w:eastAsia="ru-RU"/>
              </w:rPr>
            </w:pPr>
            <w:r w:rsidRPr="004178BA">
              <w:rPr>
                <w:rFonts w:ascii="Times New Roman" w:eastAsia="Times New Roman" w:hAnsi="Times New Roman" w:cs="Times New Roman"/>
                <w:b/>
                <w:bCs/>
                <w:i/>
                <w:iCs/>
                <w:color w:val="000000"/>
                <w:lang w:eastAsia="ru-RU"/>
              </w:rPr>
              <w:t>МБОУ «Репенская СОШ»</w:t>
            </w:r>
          </w:p>
        </w:tc>
        <w:tc>
          <w:tcPr>
            <w:tcW w:w="1109" w:type="dxa"/>
            <w:shd w:val="clear" w:color="auto" w:fill="CCC0D9" w:themeFill="accent4" w:themeFillTint="66"/>
            <w:noWrap/>
            <w:hideMark/>
          </w:tcPr>
          <w:p w:rsidR="004A507A" w:rsidRPr="00FD010D" w:rsidRDefault="004F59B6"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3</w:t>
            </w:r>
          </w:p>
        </w:tc>
        <w:tc>
          <w:tcPr>
            <w:tcW w:w="867" w:type="dxa"/>
            <w:shd w:val="clear" w:color="auto" w:fill="F2DBDB" w:themeFill="accent2" w:themeFillTint="33"/>
            <w:noWrap/>
            <w:hideMark/>
          </w:tcPr>
          <w:p w:rsidR="004A507A" w:rsidRPr="00FD010D" w:rsidRDefault="00652A3D"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3</w:t>
            </w:r>
          </w:p>
        </w:tc>
        <w:tc>
          <w:tcPr>
            <w:tcW w:w="1011" w:type="dxa"/>
            <w:shd w:val="clear" w:color="auto" w:fill="F2DBDB" w:themeFill="accent2" w:themeFillTint="33"/>
            <w:noWrap/>
            <w:hideMark/>
          </w:tcPr>
          <w:p w:rsidR="004A507A" w:rsidRPr="00FD010D" w:rsidRDefault="00652A3D"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3</w:t>
            </w:r>
          </w:p>
        </w:tc>
        <w:tc>
          <w:tcPr>
            <w:tcW w:w="752" w:type="dxa"/>
            <w:shd w:val="clear" w:color="000000" w:fill="BFB1D0"/>
            <w:noWrap/>
            <w:hideMark/>
          </w:tcPr>
          <w:p w:rsidR="004A507A" w:rsidRPr="00FD010D" w:rsidRDefault="00652A3D"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3</w:t>
            </w:r>
          </w:p>
        </w:tc>
        <w:tc>
          <w:tcPr>
            <w:tcW w:w="896" w:type="dxa"/>
            <w:shd w:val="clear" w:color="000000" w:fill="BFB1D0"/>
            <w:noWrap/>
            <w:hideMark/>
          </w:tcPr>
          <w:p w:rsidR="004A507A" w:rsidRPr="00FD010D" w:rsidRDefault="00652A3D"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3</w:t>
            </w:r>
          </w:p>
        </w:tc>
        <w:tc>
          <w:tcPr>
            <w:tcW w:w="896" w:type="dxa"/>
            <w:shd w:val="clear" w:color="000000" w:fill="BFB1D0"/>
            <w:noWrap/>
            <w:hideMark/>
          </w:tcPr>
          <w:p w:rsidR="004A507A" w:rsidRPr="00FD010D" w:rsidRDefault="00652A3D"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3</w:t>
            </w:r>
          </w:p>
        </w:tc>
        <w:tc>
          <w:tcPr>
            <w:tcW w:w="896" w:type="dxa"/>
            <w:shd w:val="clear" w:color="000000" w:fill="BFB1D0"/>
            <w:noWrap/>
            <w:hideMark/>
          </w:tcPr>
          <w:p w:rsidR="004A507A" w:rsidRPr="00FD010D" w:rsidRDefault="00652A3D"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3</w:t>
            </w:r>
          </w:p>
        </w:tc>
        <w:tc>
          <w:tcPr>
            <w:tcW w:w="965" w:type="dxa"/>
            <w:shd w:val="clear" w:color="000000" w:fill="BFB1D0"/>
            <w:noWrap/>
            <w:hideMark/>
          </w:tcPr>
          <w:p w:rsidR="004A507A" w:rsidRPr="00FD010D" w:rsidRDefault="00652A3D"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2</w:t>
            </w:r>
          </w:p>
        </w:tc>
        <w:tc>
          <w:tcPr>
            <w:tcW w:w="1647" w:type="dxa"/>
            <w:shd w:val="clear" w:color="auto" w:fill="F2DBDB" w:themeFill="accent2" w:themeFillTint="33"/>
            <w:noWrap/>
            <w:hideMark/>
          </w:tcPr>
          <w:p w:rsidR="004A507A" w:rsidRPr="00FD010D" w:rsidRDefault="00652A3D"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3/0</w:t>
            </w:r>
          </w:p>
        </w:tc>
        <w:tc>
          <w:tcPr>
            <w:tcW w:w="1963" w:type="dxa"/>
            <w:shd w:val="clear" w:color="000000" w:fill="BFB1D0"/>
            <w:noWrap/>
            <w:hideMark/>
          </w:tcPr>
          <w:p w:rsidR="004A507A" w:rsidRPr="00FD010D" w:rsidRDefault="00652A3D"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100</w:t>
            </w:r>
          </w:p>
        </w:tc>
      </w:tr>
      <w:tr w:rsidR="004A507A" w:rsidRPr="00FD010D" w:rsidTr="008449A2">
        <w:trPr>
          <w:trHeight w:val="344"/>
        </w:trPr>
        <w:tc>
          <w:tcPr>
            <w:tcW w:w="550" w:type="dxa"/>
            <w:shd w:val="clear" w:color="auto" w:fill="CCC0D9" w:themeFill="accent4" w:themeFillTint="66"/>
            <w:noWrap/>
            <w:hideMark/>
          </w:tcPr>
          <w:p w:rsidR="004A507A" w:rsidRPr="00FD010D" w:rsidRDefault="004A507A" w:rsidP="007C0C57">
            <w:pPr>
              <w:spacing w:after="0" w:line="240" w:lineRule="auto"/>
              <w:jc w:val="center"/>
              <w:rPr>
                <w:rFonts w:ascii="Times New Roman" w:eastAsia="Times New Roman" w:hAnsi="Times New Roman" w:cs="Times New Roman"/>
                <w:b/>
                <w:bCs/>
                <w:i/>
                <w:iCs/>
                <w:color w:val="000000"/>
                <w:szCs w:val="18"/>
                <w:lang w:eastAsia="ru-RU"/>
              </w:rPr>
            </w:pPr>
            <w:r w:rsidRPr="00FD010D">
              <w:rPr>
                <w:rFonts w:ascii="Times New Roman" w:eastAsia="Times New Roman" w:hAnsi="Times New Roman" w:cs="Times New Roman"/>
                <w:b/>
                <w:bCs/>
                <w:i/>
                <w:iCs/>
                <w:color w:val="000000"/>
                <w:szCs w:val="18"/>
                <w:lang w:eastAsia="ru-RU"/>
              </w:rPr>
              <w:t>19</w:t>
            </w:r>
          </w:p>
        </w:tc>
        <w:tc>
          <w:tcPr>
            <w:tcW w:w="3244" w:type="dxa"/>
            <w:shd w:val="clear" w:color="auto" w:fill="F2DBDB" w:themeFill="accent2" w:themeFillTint="33"/>
            <w:noWrap/>
            <w:hideMark/>
          </w:tcPr>
          <w:p w:rsidR="004A507A" w:rsidRPr="005B5347" w:rsidRDefault="004A507A" w:rsidP="004F59B6">
            <w:pPr>
              <w:spacing w:after="0" w:line="240" w:lineRule="auto"/>
              <w:jc w:val="center"/>
              <w:rPr>
                <w:rFonts w:ascii="Times New Roman" w:eastAsia="Times New Roman" w:hAnsi="Times New Roman" w:cs="Times New Roman"/>
                <w:b/>
                <w:bCs/>
                <w:i/>
                <w:iCs/>
                <w:color w:val="000000"/>
                <w:lang w:eastAsia="ru-RU"/>
              </w:rPr>
            </w:pPr>
            <w:r w:rsidRPr="005B5347">
              <w:rPr>
                <w:rFonts w:ascii="Times New Roman" w:eastAsia="Times New Roman" w:hAnsi="Times New Roman" w:cs="Times New Roman"/>
                <w:b/>
                <w:bCs/>
                <w:i/>
                <w:iCs/>
                <w:color w:val="000000"/>
                <w:lang w:eastAsia="ru-RU"/>
              </w:rPr>
              <w:t>МБОУ  «Советская СОШ»</w:t>
            </w:r>
          </w:p>
        </w:tc>
        <w:tc>
          <w:tcPr>
            <w:tcW w:w="1109" w:type="dxa"/>
            <w:shd w:val="clear" w:color="auto" w:fill="CCC0D9" w:themeFill="accent4" w:themeFillTint="66"/>
            <w:noWrap/>
            <w:hideMark/>
          </w:tcPr>
          <w:p w:rsidR="004A507A" w:rsidRPr="00FD010D" w:rsidRDefault="004F59B6"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9</w:t>
            </w:r>
          </w:p>
        </w:tc>
        <w:tc>
          <w:tcPr>
            <w:tcW w:w="867" w:type="dxa"/>
            <w:shd w:val="clear" w:color="auto" w:fill="F2DBDB" w:themeFill="accent2" w:themeFillTint="33"/>
            <w:noWrap/>
            <w:hideMark/>
          </w:tcPr>
          <w:p w:rsidR="004A507A" w:rsidRPr="00FD010D" w:rsidRDefault="00652A3D"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8</w:t>
            </w:r>
          </w:p>
        </w:tc>
        <w:tc>
          <w:tcPr>
            <w:tcW w:w="1011" w:type="dxa"/>
            <w:shd w:val="clear" w:color="auto" w:fill="F2DBDB" w:themeFill="accent2" w:themeFillTint="33"/>
            <w:noWrap/>
            <w:hideMark/>
          </w:tcPr>
          <w:p w:rsidR="004A507A" w:rsidRPr="00FD010D" w:rsidRDefault="00652A3D"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8</w:t>
            </w:r>
          </w:p>
        </w:tc>
        <w:tc>
          <w:tcPr>
            <w:tcW w:w="752" w:type="dxa"/>
            <w:shd w:val="clear" w:color="000000" w:fill="DFD8E8"/>
            <w:noWrap/>
            <w:hideMark/>
          </w:tcPr>
          <w:p w:rsidR="004A507A" w:rsidRPr="00FD010D" w:rsidRDefault="00652A3D"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7</w:t>
            </w:r>
          </w:p>
        </w:tc>
        <w:tc>
          <w:tcPr>
            <w:tcW w:w="896" w:type="dxa"/>
            <w:shd w:val="clear" w:color="000000" w:fill="DFD8E8"/>
            <w:noWrap/>
            <w:hideMark/>
          </w:tcPr>
          <w:p w:rsidR="004A507A" w:rsidRPr="00FD010D" w:rsidRDefault="00652A3D"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7</w:t>
            </w:r>
          </w:p>
        </w:tc>
        <w:tc>
          <w:tcPr>
            <w:tcW w:w="896" w:type="dxa"/>
            <w:shd w:val="clear" w:color="000000" w:fill="DFD8E8"/>
            <w:noWrap/>
            <w:hideMark/>
          </w:tcPr>
          <w:p w:rsidR="004A507A" w:rsidRPr="00FD010D" w:rsidRDefault="00652A3D"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6</w:t>
            </w:r>
          </w:p>
        </w:tc>
        <w:tc>
          <w:tcPr>
            <w:tcW w:w="896" w:type="dxa"/>
            <w:shd w:val="clear" w:color="000000" w:fill="DFD8E8"/>
            <w:noWrap/>
            <w:hideMark/>
          </w:tcPr>
          <w:p w:rsidR="004A507A" w:rsidRPr="00FD010D" w:rsidRDefault="00652A3D"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5</w:t>
            </w:r>
          </w:p>
        </w:tc>
        <w:tc>
          <w:tcPr>
            <w:tcW w:w="965" w:type="dxa"/>
            <w:shd w:val="clear" w:color="000000" w:fill="DFD8E8"/>
            <w:noWrap/>
            <w:hideMark/>
          </w:tcPr>
          <w:p w:rsidR="004A507A" w:rsidRPr="00FD010D" w:rsidRDefault="00652A3D"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4</w:t>
            </w:r>
          </w:p>
        </w:tc>
        <w:tc>
          <w:tcPr>
            <w:tcW w:w="1647" w:type="dxa"/>
            <w:shd w:val="clear" w:color="auto" w:fill="F2DBDB" w:themeFill="accent2" w:themeFillTint="33"/>
            <w:noWrap/>
            <w:hideMark/>
          </w:tcPr>
          <w:p w:rsidR="004A507A" w:rsidRPr="00FD010D" w:rsidRDefault="00652A3D"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6/3</w:t>
            </w:r>
          </w:p>
        </w:tc>
        <w:tc>
          <w:tcPr>
            <w:tcW w:w="1963" w:type="dxa"/>
            <w:shd w:val="clear" w:color="000000" w:fill="DFD8E8"/>
            <w:noWrap/>
            <w:hideMark/>
          </w:tcPr>
          <w:p w:rsidR="004A507A" w:rsidRPr="00FD010D" w:rsidRDefault="00652A3D"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66,67</w:t>
            </w:r>
          </w:p>
        </w:tc>
      </w:tr>
      <w:tr w:rsidR="004A507A" w:rsidRPr="00FD010D" w:rsidTr="008449A2">
        <w:trPr>
          <w:trHeight w:val="344"/>
        </w:trPr>
        <w:tc>
          <w:tcPr>
            <w:tcW w:w="550" w:type="dxa"/>
            <w:shd w:val="clear" w:color="auto" w:fill="CCC0D9" w:themeFill="accent4" w:themeFillTint="66"/>
            <w:noWrap/>
            <w:hideMark/>
          </w:tcPr>
          <w:p w:rsidR="004A507A" w:rsidRPr="00FD010D" w:rsidRDefault="004A507A" w:rsidP="007C0C57">
            <w:pPr>
              <w:spacing w:after="0" w:line="240" w:lineRule="auto"/>
              <w:jc w:val="center"/>
              <w:rPr>
                <w:rFonts w:ascii="Times New Roman" w:eastAsia="Times New Roman" w:hAnsi="Times New Roman" w:cs="Times New Roman"/>
                <w:b/>
                <w:bCs/>
                <w:i/>
                <w:iCs/>
                <w:color w:val="000000"/>
                <w:szCs w:val="18"/>
                <w:lang w:eastAsia="ru-RU"/>
              </w:rPr>
            </w:pPr>
            <w:r w:rsidRPr="00FD010D">
              <w:rPr>
                <w:rFonts w:ascii="Times New Roman" w:eastAsia="Times New Roman" w:hAnsi="Times New Roman" w:cs="Times New Roman"/>
                <w:b/>
                <w:bCs/>
                <w:i/>
                <w:iCs/>
                <w:color w:val="000000"/>
                <w:szCs w:val="18"/>
                <w:lang w:eastAsia="ru-RU"/>
              </w:rPr>
              <w:t>20</w:t>
            </w:r>
          </w:p>
        </w:tc>
        <w:tc>
          <w:tcPr>
            <w:tcW w:w="3244" w:type="dxa"/>
            <w:shd w:val="clear" w:color="auto" w:fill="F2DBDB" w:themeFill="accent2" w:themeFillTint="33"/>
            <w:noWrap/>
            <w:hideMark/>
          </w:tcPr>
          <w:p w:rsidR="004A507A" w:rsidRPr="004178BA" w:rsidRDefault="004A507A" w:rsidP="004F59B6">
            <w:pPr>
              <w:spacing w:after="0" w:line="240" w:lineRule="auto"/>
              <w:jc w:val="center"/>
              <w:rPr>
                <w:rFonts w:ascii="Times New Roman" w:eastAsia="Times New Roman" w:hAnsi="Times New Roman" w:cs="Times New Roman"/>
                <w:b/>
                <w:bCs/>
                <w:i/>
                <w:iCs/>
                <w:color w:val="000000"/>
                <w:lang w:eastAsia="ru-RU"/>
              </w:rPr>
            </w:pPr>
            <w:r w:rsidRPr="004178BA">
              <w:rPr>
                <w:rFonts w:ascii="Times New Roman" w:eastAsia="Times New Roman" w:hAnsi="Times New Roman" w:cs="Times New Roman"/>
                <w:b/>
                <w:bCs/>
                <w:i/>
                <w:iCs/>
                <w:color w:val="000000"/>
                <w:lang w:eastAsia="ru-RU"/>
              </w:rPr>
              <w:t>МБОУ «Хлевищенская СОШ»</w:t>
            </w:r>
          </w:p>
        </w:tc>
        <w:tc>
          <w:tcPr>
            <w:tcW w:w="1109" w:type="dxa"/>
            <w:shd w:val="clear" w:color="auto" w:fill="CCC0D9" w:themeFill="accent4" w:themeFillTint="66"/>
            <w:noWrap/>
            <w:hideMark/>
          </w:tcPr>
          <w:p w:rsidR="004A507A" w:rsidRPr="00FD010D" w:rsidRDefault="004F59B6"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2</w:t>
            </w:r>
          </w:p>
        </w:tc>
        <w:tc>
          <w:tcPr>
            <w:tcW w:w="867" w:type="dxa"/>
            <w:shd w:val="clear" w:color="auto" w:fill="F2DBDB" w:themeFill="accent2" w:themeFillTint="33"/>
            <w:noWrap/>
            <w:hideMark/>
          </w:tcPr>
          <w:p w:rsidR="004A507A" w:rsidRPr="00FD010D" w:rsidRDefault="00652A3D"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2</w:t>
            </w:r>
          </w:p>
        </w:tc>
        <w:tc>
          <w:tcPr>
            <w:tcW w:w="1011" w:type="dxa"/>
            <w:shd w:val="clear" w:color="auto" w:fill="F2DBDB" w:themeFill="accent2" w:themeFillTint="33"/>
            <w:noWrap/>
            <w:hideMark/>
          </w:tcPr>
          <w:p w:rsidR="004A507A" w:rsidRPr="00FD010D" w:rsidRDefault="00652A3D"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2</w:t>
            </w:r>
          </w:p>
        </w:tc>
        <w:tc>
          <w:tcPr>
            <w:tcW w:w="752" w:type="dxa"/>
            <w:shd w:val="clear" w:color="000000" w:fill="BFB1D0"/>
            <w:noWrap/>
            <w:hideMark/>
          </w:tcPr>
          <w:p w:rsidR="004A507A" w:rsidRPr="00FD010D" w:rsidRDefault="00652A3D"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2</w:t>
            </w:r>
          </w:p>
        </w:tc>
        <w:tc>
          <w:tcPr>
            <w:tcW w:w="896" w:type="dxa"/>
            <w:shd w:val="clear" w:color="000000" w:fill="BFB1D0"/>
            <w:noWrap/>
            <w:hideMark/>
          </w:tcPr>
          <w:p w:rsidR="004A507A" w:rsidRPr="00FD010D" w:rsidRDefault="00652A3D"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2</w:t>
            </w:r>
          </w:p>
        </w:tc>
        <w:tc>
          <w:tcPr>
            <w:tcW w:w="896" w:type="dxa"/>
            <w:shd w:val="clear" w:color="000000" w:fill="BFB1D0"/>
            <w:noWrap/>
            <w:hideMark/>
          </w:tcPr>
          <w:p w:rsidR="004A507A" w:rsidRPr="00FD010D" w:rsidRDefault="00652A3D"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2</w:t>
            </w:r>
          </w:p>
        </w:tc>
        <w:tc>
          <w:tcPr>
            <w:tcW w:w="896" w:type="dxa"/>
            <w:shd w:val="clear" w:color="000000" w:fill="BFB1D0"/>
            <w:noWrap/>
            <w:hideMark/>
          </w:tcPr>
          <w:p w:rsidR="004A507A" w:rsidRPr="00FD010D" w:rsidRDefault="00652A3D"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0</w:t>
            </w:r>
          </w:p>
        </w:tc>
        <w:tc>
          <w:tcPr>
            <w:tcW w:w="965" w:type="dxa"/>
            <w:shd w:val="clear" w:color="000000" w:fill="BFB1D0"/>
            <w:noWrap/>
            <w:hideMark/>
          </w:tcPr>
          <w:p w:rsidR="004A507A" w:rsidRPr="00FD010D" w:rsidRDefault="00652A3D"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0</w:t>
            </w:r>
          </w:p>
        </w:tc>
        <w:tc>
          <w:tcPr>
            <w:tcW w:w="1647" w:type="dxa"/>
            <w:shd w:val="clear" w:color="auto" w:fill="F2DBDB" w:themeFill="accent2" w:themeFillTint="33"/>
            <w:noWrap/>
            <w:hideMark/>
          </w:tcPr>
          <w:p w:rsidR="004A507A" w:rsidRPr="00FD010D" w:rsidRDefault="00652A3D"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2/0</w:t>
            </w:r>
          </w:p>
        </w:tc>
        <w:tc>
          <w:tcPr>
            <w:tcW w:w="1963" w:type="dxa"/>
            <w:shd w:val="clear" w:color="000000" w:fill="BFB1D0"/>
            <w:noWrap/>
            <w:hideMark/>
          </w:tcPr>
          <w:p w:rsidR="004A507A" w:rsidRPr="00FD010D" w:rsidRDefault="00652A3D"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100</w:t>
            </w:r>
          </w:p>
        </w:tc>
      </w:tr>
      <w:tr w:rsidR="004A507A" w:rsidRPr="00FD010D" w:rsidTr="008449A2">
        <w:trPr>
          <w:trHeight w:val="344"/>
        </w:trPr>
        <w:tc>
          <w:tcPr>
            <w:tcW w:w="550" w:type="dxa"/>
            <w:shd w:val="clear" w:color="auto" w:fill="CCC0D9" w:themeFill="accent4" w:themeFillTint="66"/>
            <w:noWrap/>
            <w:hideMark/>
          </w:tcPr>
          <w:p w:rsidR="004A507A" w:rsidRPr="00FD010D" w:rsidRDefault="004A507A" w:rsidP="007C0C57">
            <w:pPr>
              <w:spacing w:after="0" w:line="240" w:lineRule="auto"/>
              <w:jc w:val="center"/>
              <w:rPr>
                <w:rFonts w:ascii="Times New Roman" w:eastAsia="Times New Roman" w:hAnsi="Times New Roman" w:cs="Times New Roman"/>
                <w:b/>
                <w:bCs/>
                <w:i/>
                <w:iCs/>
                <w:color w:val="000000"/>
                <w:szCs w:val="18"/>
                <w:lang w:eastAsia="ru-RU"/>
              </w:rPr>
            </w:pPr>
            <w:r w:rsidRPr="00FD010D">
              <w:rPr>
                <w:rFonts w:ascii="Times New Roman" w:eastAsia="Times New Roman" w:hAnsi="Times New Roman" w:cs="Times New Roman"/>
                <w:b/>
                <w:bCs/>
                <w:i/>
                <w:iCs/>
                <w:color w:val="000000"/>
                <w:szCs w:val="18"/>
                <w:lang w:eastAsia="ru-RU"/>
              </w:rPr>
              <w:t>21</w:t>
            </w:r>
          </w:p>
        </w:tc>
        <w:tc>
          <w:tcPr>
            <w:tcW w:w="3244" w:type="dxa"/>
            <w:shd w:val="clear" w:color="auto" w:fill="F2DBDB" w:themeFill="accent2" w:themeFillTint="33"/>
            <w:noWrap/>
            <w:hideMark/>
          </w:tcPr>
          <w:p w:rsidR="004A507A" w:rsidRPr="004178BA" w:rsidRDefault="004A507A" w:rsidP="004F59B6">
            <w:pPr>
              <w:spacing w:after="0" w:line="240" w:lineRule="auto"/>
              <w:jc w:val="center"/>
              <w:rPr>
                <w:rFonts w:ascii="Times New Roman" w:eastAsia="Times New Roman" w:hAnsi="Times New Roman" w:cs="Times New Roman"/>
                <w:b/>
                <w:bCs/>
                <w:i/>
                <w:iCs/>
                <w:color w:val="000000"/>
                <w:lang w:eastAsia="ru-RU"/>
              </w:rPr>
            </w:pPr>
            <w:r w:rsidRPr="004178BA">
              <w:rPr>
                <w:rFonts w:ascii="Times New Roman" w:eastAsia="Times New Roman" w:hAnsi="Times New Roman" w:cs="Times New Roman"/>
                <w:b/>
                <w:bCs/>
                <w:i/>
                <w:iCs/>
                <w:color w:val="000000"/>
                <w:lang w:eastAsia="ru-RU"/>
              </w:rPr>
              <w:t>МБОУ «Щербаковская СОШ»</w:t>
            </w:r>
          </w:p>
        </w:tc>
        <w:tc>
          <w:tcPr>
            <w:tcW w:w="1109" w:type="dxa"/>
            <w:shd w:val="clear" w:color="auto" w:fill="CCC0D9" w:themeFill="accent4" w:themeFillTint="66"/>
            <w:noWrap/>
            <w:hideMark/>
          </w:tcPr>
          <w:p w:rsidR="004A507A" w:rsidRPr="00FD010D" w:rsidRDefault="004F59B6"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12</w:t>
            </w:r>
          </w:p>
        </w:tc>
        <w:tc>
          <w:tcPr>
            <w:tcW w:w="867" w:type="dxa"/>
            <w:shd w:val="clear" w:color="auto" w:fill="F2DBDB" w:themeFill="accent2" w:themeFillTint="33"/>
            <w:noWrap/>
            <w:hideMark/>
          </w:tcPr>
          <w:p w:rsidR="004A507A" w:rsidRPr="00FD010D" w:rsidRDefault="00652A3D"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12</w:t>
            </w:r>
          </w:p>
        </w:tc>
        <w:tc>
          <w:tcPr>
            <w:tcW w:w="1011" w:type="dxa"/>
            <w:shd w:val="clear" w:color="auto" w:fill="F2DBDB" w:themeFill="accent2" w:themeFillTint="33"/>
            <w:noWrap/>
            <w:hideMark/>
          </w:tcPr>
          <w:p w:rsidR="004A507A" w:rsidRPr="00FD010D" w:rsidRDefault="00652A3D"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12</w:t>
            </w:r>
          </w:p>
        </w:tc>
        <w:tc>
          <w:tcPr>
            <w:tcW w:w="752" w:type="dxa"/>
            <w:shd w:val="clear" w:color="000000" w:fill="DFD8E8"/>
            <w:noWrap/>
            <w:hideMark/>
          </w:tcPr>
          <w:p w:rsidR="004A507A" w:rsidRPr="00FD010D" w:rsidRDefault="00652A3D"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11</w:t>
            </w:r>
          </w:p>
        </w:tc>
        <w:tc>
          <w:tcPr>
            <w:tcW w:w="896" w:type="dxa"/>
            <w:shd w:val="clear" w:color="000000" w:fill="DFD8E8"/>
            <w:noWrap/>
            <w:hideMark/>
          </w:tcPr>
          <w:p w:rsidR="004A507A" w:rsidRPr="00FD010D" w:rsidRDefault="00652A3D"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10</w:t>
            </w:r>
          </w:p>
        </w:tc>
        <w:tc>
          <w:tcPr>
            <w:tcW w:w="896" w:type="dxa"/>
            <w:shd w:val="clear" w:color="000000" w:fill="DFD8E8"/>
            <w:noWrap/>
            <w:hideMark/>
          </w:tcPr>
          <w:p w:rsidR="004A507A" w:rsidRPr="00FD010D" w:rsidRDefault="00652A3D"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9</w:t>
            </w:r>
          </w:p>
        </w:tc>
        <w:tc>
          <w:tcPr>
            <w:tcW w:w="896" w:type="dxa"/>
            <w:shd w:val="clear" w:color="000000" w:fill="DFD8E8"/>
            <w:noWrap/>
            <w:hideMark/>
          </w:tcPr>
          <w:p w:rsidR="004A507A" w:rsidRPr="00FD010D" w:rsidRDefault="00652A3D"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10</w:t>
            </w:r>
          </w:p>
        </w:tc>
        <w:tc>
          <w:tcPr>
            <w:tcW w:w="965" w:type="dxa"/>
            <w:shd w:val="clear" w:color="000000" w:fill="DFD8E8"/>
            <w:noWrap/>
            <w:hideMark/>
          </w:tcPr>
          <w:p w:rsidR="004A507A" w:rsidRPr="00FD010D" w:rsidRDefault="00652A3D"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10</w:t>
            </w:r>
          </w:p>
        </w:tc>
        <w:tc>
          <w:tcPr>
            <w:tcW w:w="1647" w:type="dxa"/>
            <w:shd w:val="clear" w:color="auto" w:fill="F2DBDB" w:themeFill="accent2" w:themeFillTint="33"/>
            <w:noWrap/>
            <w:hideMark/>
          </w:tcPr>
          <w:p w:rsidR="004A507A" w:rsidRPr="00FD010D" w:rsidRDefault="00652A3D"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10/2</w:t>
            </w:r>
          </w:p>
        </w:tc>
        <w:tc>
          <w:tcPr>
            <w:tcW w:w="1963" w:type="dxa"/>
            <w:shd w:val="clear" w:color="000000" w:fill="DFD8E8"/>
            <w:noWrap/>
            <w:hideMark/>
          </w:tcPr>
          <w:p w:rsidR="004A507A" w:rsidRPr="00FD010D" w:rsidRDefault="00652A3D"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83,3</w:t>
            </w:r>
          </w:p>
        </w:tc>
      </w:tr>
      <w:tr w:rsidR="004A507A" w:rsidRPr="00FD010D" w:rsidTr="008449A2">
        <w:trPr>
          <w:trHeight w:val="344"/>
        </w:trPr>
        <w:tc>
          <w:tcPr>
            <w:tcW w:w="550" w:type="dxa"/>
            <w:shd w:val="clear" w:color="auto" w:fill="CCC0D9" w:themeFill="accent4" w:themeFillTint="66"/>
            <w:noWrap/>
            <w:hideMark/>
          </w:tcPr>
          <w:p w:rsidR="004A507A" w:rsidRPr="00FD010D" w:rsidRDefault="004A507A" w:rsidP="007C0C57">
            <w:pPr>
              <w:spacing w:after="0" w:line="240" w:lineRule="auto"/>
              <w:jc w:val="center"/>
              <w:rPr>
                <w:rFonts w:ascii="Times New Roman" w:eastAsia="Times New Roman" w:hAnsi="Times New Roman" w:cs="Times New Roman"/>
                <w:b/>
                <w:bCs/>
                <w:i/>
                <w:iCs/>
                <w:color w:val="000000"/>
                <w:szCs w:val="18"/>
                <w:lang w:eastAsia="ru-RU"/>
              </w:rPr>
            </w:pPr>
            <w:r w:rsidRPr="00FD010D">
              <w:rPr>
                <w:rFonts w:ascii="Times New Roman" w:eastAsia="Times New Roman" w:hAnsi="Times New Roman" w:cs="Times New Roman"/>
                <w:b/>
                <w:bCs/>
                <w:i/>
                <w:iCs/>
                <w:color w:val="000000"/>
                <w:szCs w:val="18"/>
                <w:lang w:eastAsia="ru-RU"/>
              </w:rPr>
              <w:t>22</w:t>
            </w:r>
          </w:p>
        </w:tc>
        <w:tc>
          <w:tcPr>
            <w:tcW w:w="3244" w:type="dxa"/>
            <w:shd w:val="clear" w:color="auto" w:fill="F2DBDB" w:themeFill="accent2" w:themeFillTint="33"/>
            <w:noWrap/>
            <w:hideMark/>
          </w:tcPr>
          <w:p w:rsidR="004A507A" w:rsidRPr="004178BA" w:rsidRDefault="004A507A" w:rsidP="004F59B6">
            <w:pPr>
              <w:spacing w:after="0" w:line="240" w:lineRule="auto"/>
              <w:jc w:val="center"/>
              <w:rPr>
                <w:rFonts w:ascii="Times New Roman" w:eastAsia="Times New Roman" w:hAnsi="Times New Roman" w:cs="Times New Roman"/>
                <w:b/>
                <w:bCs/>
                <w:i/>
                <w:iCs/>
                <w:color w:val="000000"/>
                <w:lang w:eastAsia="ru-RU"/>
              </w:rPr>
            </w:pPr>
            <w:r w:rsidRPr="004178BA">
              <w:rPr>
                <w:rFonts w:ascii="Times New Roman" w:eastAsia="Times New Roman" w:hAnsi="Times New Roman" w:cs="Times New Roman"/>
                <w:b/>
                <w:bCs/>
                <w:i/>
                <w:iCs/>
                <w:color w:val="000000"/>
                <w:lang w:eastAsia="ru-RU"/>
              </w:rPr>
              <w:t>ЧОУ  СОШ «Белогорский класс»</w:t>
            </w:r>
          </w:p>
        </w:tc>
        <w:tc>
          <w:tcPr>
            <w:tcW w:w="1109" w:type="dxa"/>
            <w:shd w:val="clear" w:color="auto" w:fill="CCC0D9" w:themeFill="accent4" w:themeFillTint="66"/>
            <w:noWrap/>
            <w:hideMark/>
          </w:tcPr>
          <w:p w:rsidR="004A507A" w:rsidRPr="00FD010D" w:rsidRDefault="004F59B6"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9</w:t>
            </w:r>
          </w:p>
        </w:tc>
        <w:tc>
          <w:tcPr>
            <w:tcW w:w="867" w:type="dxa"/>
            <w:shd w:val="clear" w:color="auto" w:fill="F2DBDB" w:themeFill="accent2" w:themeFillTint="33"/>
            <w:noWrap/>
            <w:hideMark/>
          </w:tcPr>
          <w:p w:rsidR="004A507A" w:rsidRPr="00FD010D" w:rsidRDefault="00652A3D"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9</w:t>
            </w:r>
          </w:p>
        </w:tc>
        <w:tc>
          <w:tcPr>
            <w:tcW w:w="1011" w:type="dxa"/>
            <w:shd w:val="clear" w:color="auto" w:fill="F2DBDB" w:themeFill="accent2" w:themeFillTint="33"/>
            <w:noWrap/>
            <w:hideMark/>
          </w:tcPr>
          <w:p w:rsidR="004A507A" w:rsidRPr="00FD010D" w:rsidRDefault="00652A3D"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9</w:t>
            </w:r>
          </w:p>
        </w:tc>
        <w:tc>
          <w:tcPr>
            <w:tcW w:w="752" w:type="dxa"/>
            <w:shd w:val="clear" w:color="000000" w:fill="BFB1D0"/>
            <w:noWrap/>
            <w:hideMark/>
          </w:tcPr>
          <w:p w:rsidR="004A507A" w:rsidRPr="00FD010D" w:rsidRDefault="00652A3D"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9</w:t>
            </w:r>
          </w:p>
        </w:tc>
        <w:tc>
          <w:tcPr>
            <w:tcW w:w="896" w:type="dxa"/>
            <w:shd w:val="clear" w:color="000000" w:fill="BFB1D0"/>
            <w:noWrap/>
            <w:hideMark/>
          </w:tcPr>
          <w:p w:rsidR="004A507A" w:rsidRPr="00FD010D" w:rsidRDefault="00652A3D"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7</w:t>
            </w:r>
          </w:p>
        </w:tc>
        <w:tc>
          <w:tcPr>
            <w:tcW w:w="896" w:type="dxa"/>
            <w:shd w:val="clear" w:color="000000" w:fill="BFB1D0"/>
            <w:noWrap/>
            <w:hideMark/>
          </w:tcPr>
          <w:p w:rsidR="004A507A" w:rsidRPr="00FD010D" w:rsidRDefault="00652A3D"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7</w:t>
            </w:r>
          </w:p>
        </w:tc>
        <w:tc>
          <w:tcPr>
            <w:tcW w:w="896" w:type="dxa"/>
            <w:shd w:val="clear" w:color="000000" w:fill="BFB1D0"/>
            <w:noWrap/>
            <w:hideMark/>
          </w:tcPr>
          <w:p w:rsidR="004A507A" w:rsidRPr="00FD010D" w:rsidRDefault="00652A3D"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7</w:t>
            </w:r>
          </w:p>
        </w:tc>
        <w:tc>
          <w:tcPr>
            <w:tcW w:w="965" w:type="dxa"/>
            <w:shd w:val="clear" w:color="000000" w:fill="BFB1D0"/>
            <w:noWrap/>
            <w:hideMark/>
          </w:tcPr>
          <w:p w:rsidR="004A507A" w:rsidRPr="00FD010D" w:rsidRDefault="00652A3D"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5</w:t>
            </w:r>
          </w:p>
        </w:tc>
        <w:tc>
          <w:tcPr>
            <w:tcW w:w="1647" w:type="dxa"/>
            <w:shd w:val="clear" w:color="auto" w:fill="F2DBDB" w:themeFill="accent2" w:themeFillTint="33"/>
            <w:noWrap/>
            <w:hideMark/>
          </w:tcPr>
          <w:p w:rsidR="004A507A" w:rsidRPr="00FD010D" w:rsidRDefault="00652A3D"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7/2</w:t>
            </w:r>
          </w:p>
        </w:tc>
        <w:tc>
          <w:tcPr>
            <w:tcW w:w="1963" w:type="dxa"/>
            <w:shd w:val="clear" w:color="000000" w:fill="BFB1D0"/>
            <w:noWrap/>
            <w:hideMark/>
          </w:tcPr>
          <w:p w:rsidR="004A507A" w:rsidRPr="00FD010D" w:rsidRDefault="00652A3D" w:rsidP="007C0C57">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77,78</w:t>
            </w:r>
          </w:p>
        </w:tc>
      </w:tr>
      <w:tr w:rsidR="004A507A" w:rsidRPr="00E44373" w:rsidTr="008449A2">
        <w:trPr>
          <w:trHeight w:val="499"/>
        </w:trPr>
        <w:tc>
          <w:tcPr>
            <w:tcW w:w="550" w:type="dxa"/>
            <w:shd w:val="clear" w:color="auto" w:fill="CCC0D9" w:themeFill="accent4" w:themeFillTint="66"/>
            <w:noWrap/>
            <w:hideMark/>
          </w:tcPr>
          <w:p w:rsidR="004A507A" w:rsidRPr="00FD010D" w:rsidRDefault="004A507A" w:rsidP="007C0C57">
            <w:pPr>
              <w:spacing w:after="0" w:line="240" w:lineRule="auto"/>
              <w:rPr>
                <w:rFonts w:ascii="Times New Roman" w:eastAsia="Times New Roman" w:hAnsi="Times New Roman" w:cs="Times New Roman"/>
                <w:b/>
                <w:i/>
                <w:color w:val="000000"/>
                <w:szCs w:val="18"/>
                <w:lang w:eastAsia="ru-RU"/>
              </w:rPr>
            </w:pPr>
            <w:r w:rsidRPr="00FD010D">
              <w:rPr>
                <w:rFonts w:ascii="Times New Roman" w:eastAsia="Times New Roman" w:hAnsi="Times New Roman" w:cs="Times New Roman"/>
                <w:b/>
                <w:i/>
                <w:color w:val="000000"/>
                <w:szCs w:val="18"/>
                <w:lang w:eastAsia="ru-RU"/>
              </w:rPr>
              <w:t> </w:t>
            </w:r>
          </w:p>
        </w:tc>
        <w:tc>
          <w:tcPr>
            <w:tcW w:w="3244" w:type="dxa"/>
            <w:shd w:val="clear" w:color="auto" w:fill="CCC0D9" w:themeFill="accent4" w:themeFillTint="66"/>
            <w:noWrap/>
            <w:vAlign w:val="bottom"/>
            <w:hideMark/>
          </w:tcPr>
          <w:p w:rsidR="004A507A" w:rsidRPr="004178BA" w:rsidRDefault="004A507A" w:rsidP="004F59B6">
            <w:pPr>
              <w:spacing w:after="0" w:line="240" w:lineRule="auto"/>
              <w:jc w:val="center"/>
              <w:rPr>
                <w:rFonts w:ascii="Times New Roman" w:eastAsia="Times New Roman" w:hAnsi="Times New Roman" w:cs="Times New Roman"/>
                <w:b/>
                <w:bCs/>
                <w:i/>
                <w:iCs/>
                <w:color w:val="000000"/>
                <w:lang w:eastAsia="ru-RU"/>
              </w:rPr>
            </w:pPr>
            <w:r w:rsidRPr="004178BA">
              <w:rPr>
                <w:rFonts w:ascii="Times New Roman" w:eastAsia="Times New Roman" w:hAnsi="Times New Roman" w:cs="Times New Roman"/>
                <w:b/>
                <w:bCs/>
                <w:i/>
                <w:iCs/>
                <w:color w:val="000000"/>
                <w:lang w:eastAsia="ru-RU"/>
              </w:rPr>
              <w:t>Итого</w:t>
            </w:r>
          </w:p>
        </w:tc>
        <w:tc>
          <w:tcPr>
            <w:tcW w:w="1109" w:type="dxa"/>
            <w:shd w:val="clear" w:color="auto" w:fill="CCC0D9" w:themeFill="accent4" w:themeFillTint="66"/>
            <w:noWrap/>
            <w:vAlign w:val="center"/>
            <w:hideMark/>
          </w:tcPr>
          <w:p w:rsidR="004A507A" w:rsidRPr="00E44373" w:rsidRDefault="004F59B6" w:rsidP="007C0C57">
            <w:pPr>
              <w:spacing w:after="0" w:line="240" w:lineRule="auto"/>
              <w:jc w:val="center"/>
              <w:rPr>
                <w:rFonts w:ascii="Times New Roman" w:eastAsia="Times New Roman" w:hAnsi="Times New Roman" w:cs="Times New Roman"/>
                <w:b/>
                <w:bCs/>
                <w:i/>
                <w:iCs/>
                <w:color w:val="FF0000"/>
                <w:sz w:val="28"/>
                <w:szCs w:val="18"/>
                <w:lang w:eastAsia="ru-RU"/>
              </w:rPr>
            </w:pPr>
            <w:r>
              <w:rPr>
                <w:rFonts w:ascii="Times New Roman" w:eastAsia="Times New Roman" w:hAnsi="Times New Roman" w:cs="Times New Roman"/>
                <w:b/>
                <w:bCs/>
                <w:i/>
                <w:iCs/>
                <w:color w:val="FF0000"/>
                <w:sz w:val="28"/>
                <w:szCs w:val="18"/>
                <w:lang w:eastAsia="ru-RU"/>
              </w:rPr>
              <w:t>277</w:t>
            </w:r>
          </w:p>
        </w:tc>
        <w:tc>
          <w:tcPr>
            <w:tcW w:w="867" w:type="dxa"/>
            <w:shd w:val="clear" w:color="auto" w:fill="CCC0D9" w:themeFill="accent4" w:themeFillTint="66"/>
            <w:noWrap/>
            <w:vAlign w:val="center"/>
            <w:hideMark/>
          </w:tcPr>
          <w:p w:rsidR="004A507A" w:rsidRPr="00E44373" w:rsidRDefault="00652A3D" w:rsidP="007C0C57">
            <w:pPr>
              <w:spacing w:after="0" w:line="240" w:lineRule="auto"/>
              <w:jc w:val="center"/>
              <w:rPr>
                <w:rFonts w:ascii="Times New Roman" w:eastAsia="Times New Roman" w:hAnsi="Times New Roman" w:cs="Times New Roman"/>
                <w:b/>
                <w:bCs/>
                <w:i/>
                <w:iCs/>
                <w:color w:val="FF0000"/>
                <w:sz w:val="28"/>
                <w:szCs w:val="18"/>
                <w:lang w:eastAsia="ru-RU"/>
              </w:rPr>
            </w:pPr>
            <w:r>
              <w:rPr>
                <w:rFonts w:ascii="Times New Roman" w:eastAsia="Times New Roman" w:hAnsi="Times New Roman" w:cs="Times New Roman"/>
                <w:b/>
                <w:bCs/>
                <w:i/>
                <w:iCs/>
                <w:color w:val="FF0000"/>
                <w:sz w:val="28"/>
                <w:szCs w:val="18"/>
                <w:lang w:eastAsia="ru-RU"/>
              </w:rPr>
              <w:t>271</w:t>
            </w:r>
          </w:p>
        </w:tc>
        <w:tc>
          <w:tcPr>
            <w:tcW w:w="1011" w:type="dxa"/>
            <w:shd w:val="clear" w:color="auto" w:fill="CCC0D9" w:themeFill="accent4" w:themeFillTint="66"/>
            <w:noWrap/>
            <w:vAlign w:val="center"/>
            <w:hideMark/>
          </w:tcPr>
          <w:p w:rsidR="004A507A" w:rsidRPr="00E44373" w:rsidRDefault="00652A3D" w:rsidP="007C0C57">
            <w:pPr>
              <w:spacing w:after="0" w:line="240" w:lineRule="auto"/>
              <w:jc w:val="center"/>
              <w:rPr>
                <w:rFonts w:ascii="Times New Roman" w:eastAsia="Times New Roman" w:hAnsi="Times New Roman" w:cs="Times New Roman"/>
                <w:b/>
                <w:bCs/>
                <w:i/>
                <w:iCs/>
                <w:color w:val="FF0000"/>
                <w:sz w:val="28"/>
                <w:szCs w:val="18"/>
                <w:lang w:eastAsia="ru-RU"/>
              </w:rPr>
            </w:pPr>
            <w:r>
              <w:rPr>
                <w:rFonts w:ascii="Times New Roman" w:eastAsia="Times New Roman" w:hAnsi="Times New Roman" w:cs="Times New Roman"/>
                <w:b/>
                <w:bCs/>
                <w:i/>
                <w:iCs/>
                <w:color w:val="FF0000"/>
                <w:sz w:val="28"/>
                <w:szCs w:val="18"/>
                <w:lang w:eastAsia="ru-RU"/>
              </w:rPr>
              <w:t>271</w:t>
            </w:r>
          </w:p>
        </w:tc>
        <w:tc>
          <w:tcPr>
            <w:tcW w:w="752" w:type="dxa"/>
            <w:shd w:val="clear" w:color="auto" w:fill="CCC0D9" w:themeFill="accent4" w:themeFillTint="66"/>
            <w:noWrap/>
            <w:vAlign w:val="center"/>
            <w:hideMark/>
          </w:tcPr>
          <w:p w:rsidR="004A507A" w:rsidRPr="00E44373" w:rsidRDefault="00652A3D" w:rsidP="007C0C57">
            <w:pPr>
              <w:spacing w:after="0" w:line="240" w:lineRule="auto"/>
              <w:jc w:val="center"/>
              <w:rPr>
                <w:rFonts w:ascii="Times New Roman" w:eastAsia="Times New Roman" w:hAnsi="Times New Roman" w:cs="Times New Roman"/>
                <w:b/>
                <w:bCs/>
                <w:i/>
                <w:iCs/>
                <w:color w:val="FF0000"/>
                <w:sz w:val="28"/>
                <w:szCs w:val="18"/>
                <w:lang w:eastAsia="ru-RU"/>
              </w:rPr>
            </w:pPr>
            <w:r>
              <w:rPr>
                <w:rFonts w:ascii="Times New Roman" w:eastAsia="Times New Roman" w:hAnsi="Times New Roman" w:cs="Times New Roman"/>
                <w:b/>
                <w:bCs/>
                <w:i/>
                <w:iCs/>
                <w:color w:val="FF0000"/>
                <w:sz w:val="28"/>
                <w:szCs w:val="18"/>
                <w:lang w:eastAsia="ru-RU"/>
              </w:rPr>
              <w:t>253</w:t>
            </w:r>
          </w:p>
        </w:tc>
        <w:tc>
          <w:tcPr>
            <w:tcW w:w="896" w:type="dxa"/>
            <w:shd w:val="clear" w:color="auto" w:fill="CCC0D9" w:themeFill="accent4" w:themeFillTint="66"/>
            <w:noWrap/>
            <w:vAlign w:val="center"/>
            <w:hideMark/>
          </w:tcPr>
          <w:p w:rsidR="004A507A" w:rsidRPr="00E44373" w:rsidRDefault="0083473E" w:rsidP="007C0C57">
            <w:pPr>
              <w:spacing w:after="0" w:line="240" w:lineRule="auto"/>
              <w:jc w:val="center"/>
              <w:rPr>
                <w:rFonts w:ascii="Times New Roman" w:eastAsia="Times New Roman" w:hAnsi="Times New Roman" w:cs="Times New Roman"/>
                <w:b/>
                <w:bCs/>
                <w:i/>
                <w:iCs/>
                <w:color w:val="FF0000"/>
                <w:sz w:val="28"/>
                <w:szCs w:val="18"/>
                <w:lang w:eastAsia="ru-RU"/>
              </w:rPr>
            </w:pPr>
            <w:r>
              <w:rPr>
                <w:rFonts w:ascii="Times New Roman" w:eastAsia="Times New Roman" w:hAnsi="Times New Roman" w:cs="Times New Roman"/>
                <w:b/>
                <w:bCs/>
                <w:i/>
                <w:iCs/>
                <w:color w:val="FF0000"/>
                <w:sz w:val="28"/>
                <w:szCs w:val="18"/>
                <w:lang w:eastAsia="ru-RU"/>
              </w:rPr>
              <w:t>228</w:t>
            </w:r>
          </w:p>
        </w:tc>
        <w:tc>
          <w:tcPr>
            <w:tcW w:w="896" w:type="dxa"/>
            <w:shd w:val="clear" w:color="auto" w:fill="CCC0D9" w:themeFill="accent4" w:themeFillTint="66"/>
            <w:noWrap/>
            <w:vAlign w:val="center"/>
            <w:hideMark/>
          </w:tcPr>
          <w:p w:rsidR="004A507A" w:rsidRPr="00E44373" w:rsidRDefault="00652A3D" w:rsidP="007C0C57">
            <w:pPr>
              <w:spacing w:after="0" w:line="240" w:lineRule="auto"/>
              <w:jc w:val="center"/>
              <w:rPr>
                <w:rFonts w:ascii="Times New Roman" w:eastAsia="Times New Roman" w:hAnsi="Times New Roman" w:cs="Times New Roman"/>
                <w:b/>
                <w:bCs/>
                <w:i/>
                <w:iCs/>
                <w:color w:val="FF0000"/>
                <w:sz w:val="28"/>
                <w:szCs w:val="18"/>
                <w:lang w:eastAsia="ru-RU"/>
              </w:rPr>
            </w:pPr>
            <w:r>
              <w:rPr>
                <w:rFonts w:ascii="Times New Roman" w:eastAsia="Times New Roman" w:hAnsi="Times New Roman" w:cs="Times New Roman"/>
                <w:b/>
                <w:bCs/>
                <w:i/>
                <w:iCs/>
                <w:color w:val="FF0000"/>
                <w:sz w:val="28"/>
                <w:szCs w:val="18"/>
                <w:lang w:eastAsia="ru-RU"/>
              </w:rPr>
              <w:t>208</w:t>
            </w:r>
          </w:p>
        </w:tc>
        <w:tc>
          <w:tcPr>
            <w:tcW w:w="896" w:type="dxa"/>
            <w:shd w:val="clear" w:color="auto" w:fill="CCC0D9" w:themeFill="accent4" w:themeFillTint="66"/>
            <w:noWrap/>
            <w:vAlign w:val="center"/>
            <w:hideMark/>
          </w:tcPr>
          <w:p w:rsidR="004A507A" w:rsidRPr="00E44373" w:rsidRDefault="00652A3D" w:rsidP="007C0C57">
            <w:pPr>
              <w:spacing w:after="0" w:line="240" w:lineRule="auto"/>
              <w:jc w:val="center"/>
              <w:rPr>
                <w:rFonts w:ascii="Times New Roman" w:eastAsia="Times New Roman" w:hAnsi="Times New Roman" w:cs="Times New Roman"/>
                <w:b/>
                <w:bCs/>
                <w:i/>
                <w:iCs/>
                <w:color w:val="FF0000"/>
                <w:sz w:val="28"/>
                <w:szCs w:val="18"/>
                <w:lang w:eastAsia="ru-RU"/>
              </w:rPr>
            </w:pPr>
            <w:r>
              <w:rPr>
                <w:rFonts w:ascii="Times New Roman" w:eastAsia="Times New Roman" w:hAnsi="Times New Roman" w:cs="Times New Roman"/>
                <w:b/>
                <w:bCs/>
                <w:i/>
                <w:iCs/>
                <w:color w:val="FF0000"/>
                <w:sz w:val="28"/>
                <w:szCs w:val="18"/>
                <w:lang w:eastAsia="ru-RU"/>
              </w:rPr>
              <w:t>204</w:t>
            </w:r>
          </w:p>
        </w:tc>
        <w:tc>
          <w:tcPr>
            <w:tcW w:w="965" w:type="dxa"/>
            <w:shd w:val="clear" w:color="auto" w:fill="CCC0D9" w:themeFill="accent4" w:themeFillTint="66"/>
            <w:noWrap/>
            <w:vAlign w:val="center"/>
            <w:hideMark/>
          </w:tcPr>
          <w:p w:rsidR="004A507A" w:rsidRPr="00E44373" w:rsidRDefault="00652A3D" w:rsidP="007C0C57">
            <w:pPr>
              <w:spacing w:after="0" w:line="240" w:lineRule="auto"/>
              <w:jc w:val="center"/>
              <w:rPr>
                <w:rFonts w:ascii="Times New Roman" w:eastAsia="Times New Roman" w:hAnsi="Times New Roman" w:cs="Times New Roman"/>
                <w:b/>
                <w:bCs/>
                <w:i/>
                <w:iCs/>
                <w:color w:val="FF0000"/>
                <w:sz w:val="28"/>
                <w:szCs w:val="18"/>
                <w:lang w:eastAsia="ru-RU"/>
              </w:rPr>
            </w:pPr>
            <w:r>
              <w:rPr>
                <w:rFonts w:ascii="Times New Roman" w:eastAsia="Times New Roman" w:hAnsi="Times New Roman" w:cs="Times New Roman"/>
                <w:b/>
                <w:bCs/>
                <w:i/>
                <w:iCs/>
                <w:color w:val="FF0000"/>
                <w:sz w:val="28"/>
                <w:szCs w:val="18"/>
                <w:lang w:eastAsia="ru-RU"/>
              </w:rPr>
              <w:t>176</w:t>
            </w:r>
          </w:p>
        </w:tc>
        <w:tc>
          <w:tcPr>
            <w:tcW w:w="1647" w:type="dxa"/>
            <w:shd w:val="clear" w:color="auto" w:fill="CCC0D9" w:themeFill="accent4" w:themeFillTint="66"/>
            <w:noWrap/>
            <w:vAlign w:val="center"/>
            <w:hideMark/>
          </w:tcPr>
          <w:p w:rsidR="004A507A" w:rsidRPr="00E44373" w:rsidRDefault="00652A3D" w:rsidP="007C0C57">
            <w:pPr>
              <w:spacing w:after="0" w:line="240" w:lineRule="auto"/>
              <w:jc w:val="center"/>
              <w:rPr>
                <w:rFonts w:ascii="Times New Roman" w:eastAsia="Times New Roman" w:hAnsi="Times New Roman" w:cs="Times New Roman"/>
                <w:b/>
                <w:bCs/>
                <w:i/>
                <w:iCs/>
                <w:color w:val="FF0000"/>
                <w:sz w:val="28"/>
                <w:szCs w:val="18"/>
                <w:lang w:eastAsia="ru-RU"/>
              </w:rPr>
            </w:pPr>
            <w:r>
              <w:rPr>
                <w:rFonts w:ascii="Times New Roman" w:eastAsia="Times New Roman" w:hAnsi="Times New Roman" w:cs="Times New Roman"/>
                <w:b/>
                <w:bCs/>
                <w:i/>
                <w:iCs/>
                <w:color w:val="FF0000"/>
                <w:sz w:val="28"/>
                <w:szCs w:val="18"/>
                <w:lang w:eastAsia="ru-RU"/>
              </w:rPr>
              <w:t>225/52</w:t>
            </w:r>
          </w:p>
        </w:tc>
        <w:tc>
          <w:tcPr>
            <w:tcW w:w="1963" w:type="dxa"/>
            <w:shd w:val="clear" w:color="auto" w:fill="CCC0D9" w:themeFill="accent4" w:themeFillTint="66"/>
            <w:noWrap/>
            <w:vAlign w:val="center"/>
            <w:hideMark/>
          </w:tcPr>
          <w:p w:rsidR="004A507A" w:rsidRPr="00E44373" w:rsidRDefault="00652A3D" w:rsidP="007C0C57">
            <w:pPr>
              <w:spacing w:after="0" w:line="240" w:lineRule="auto"/>
              <w:jc w:val="center"/>
              <w:rPr>
                <w:rFonts w:ascii="Times New Roman" w:eastAsia="Times New Roman" w:hAnsi="Times New Roman" w:cs="Times New Roman"/>
                <w:b/>
                <w:bCs/>
                <w:i/>
                <w:iCs/>
                <w:color w:val="FF0000"/>
                <w:sz w:val="28"/>
                <w:szCs w:val="18"/>
                <w:lang w:eastAsia="ru-RU"/>
              </w:rPr>
            </w:pPr>
            <w:r>
              <w:rPr>
                <w:rFonts w:ascii="Times New Roman" w:eastAsia="Times New Roman" w:hAnsi="Times New Roman" w:cs="Times New Roman"/>
                <w:b/>
                <w:bCs/>
                <w:i/>
                <w:iCs/>
                <w:color w:val="FF0000"/>
                <w:sz w:val="28"/>
                <w:szCs w:val="18"/>
                <w:lang w:eastAsia="ru-RU"/>
              </w:rPr>
              <w:t>81,23</w:t>
            </w:r>
          </w:p>
        </w:tc>
      </w:tr>
    </w:tbl>
    <w:p w:rsidR="000864A0" w:rsidRDefault="000864A0" w:rsidP="005432BB">
      <w:pPr>
        <w:tabs>
          <w:tab w:val="left" w:pos="2127"/>
        </w:tabs>
        <w:spacing w:line="240" w:lineRule="auto"/>
        <w:rPr>
          <w:rFonts w:ascii="Times New Roman" w:hAnsi="Times New Roman"/>
          <w:b/>
          <w:i/>
          <w:sz w:val="32"/>
          <w:szCs w:val="28"/>
        </w:rPr>
      </w:pPr>
    </w:p>
    <w:p w:rsidR="00A82BAC" w:rsidRDefault="005432BB" w:rsidP="005432BB">
      <w:pPr>
        <w:tabs>
          <w:tab w:val="left" w:pos="2127"/>
        </w:tabs>
        <w:spacing w:line="240" w:lineRule="auto"/>
        <w:rPr>
          <w:rFonts w:ascii="Times New Roman" w:hAnsi="Times New Roman"/>
          <w:b/>
          <w:i/>
          <w:sz w:val="32"/>
          <w:szCs w:val="28"/>
        </w:rPr>
      </w:pPr>
      <w:r>
        <w:rPr>
          <w:rFonts w:ascii="Times New Roman" w:hAnsi="Times New Roman"/>
          <w:b/>
          <w:i/>
          <w:sz w:val="32"/>
          <w:szCs w:val="28"/>
        </w:rPr>
        <w:lastRenderedPageBreak/>
        <w:t xml:space="preserve">                  </w:t>
      </w:r>
    </w:p>
    <w:p w:rsidR="005432BB" w:rsidRPr="00FE7137" w:rsidRDefault="00A82BAC" w:rsidP="005432BB">
      <w:pPr>
        <w:tabs>
          <w:tab w:val="left" w:pos="2127"/>
        </w:tabs>
        <w:spacing w:line="240" w:lineRule="auto"/>
        <w:rPr>
          <w:rFonts w:ascii="Times New Roman" w:hAnsi="Times New Roman"/>
          <w:b/>
          <w:i/>
          <w:sz w:val="28"/>
          <w:szCs w:val="28"/>
        </w:rPr>
      </w:pPr>
      <w:r>
        <w:rPr>
          <w:rFonts w:ascii="Times New Roman" w:hAnsi="Times New Roman"/>
          <w:b/>
          <w:i/>
          <w:sz w:val="32"/>
          <w:szCs w:val="28"/>
        </w:rPr>
        <w:t xml:space="preserve">                 </w:t>
      </w:r>
      <w:r w:rsidR="005432BB">
        <w:rPr>
          <w:rFonts w:ascii="Times New Roman" w:hAnsi="Times New Roman"/>
          <w:b/>
          <w:i/>
          <w:sz w:val="32"/>
          <w:szCs w:val="28"/>
        </w:rPr>
        <w:t xml:space="preserve">  </w:t>
      </w:r>
      <w:r w:rsidR="005432BB" w:rsidRPr="00FE7137">
        <w:rPr>
          <w:rFonts w:ascii="Times New Roman" w:hAnsi="Times New Roman"/>
          <w:b/>
          <w:i/>
          <w:sz w:val="28"/>
          <w:szCs w:val="28"/>
        </w:rPr>
        <w:t xml:space="preserve">Процент одиннадцатиклассников, получивших </w:t>
      </w:r>
      <w:r w:rsidR="005432BB" w:rsidRPr="00FE7137">
        <w:rPr>
          <w:rFonts w:ascii="Times New Roman" w:hAnsi="Times New Roman" w:cs="Times New Roman"/>
          <w:b/>
          <w:i/>
          <w:sz w:val="28"/>
        </w:rPr>
        <w:t xml:space="preserve">«зачёт» </w:t>
      </w:r>
      <w:r w:rsidR="005432BB" w:rsidRPr="00FE7137">
        <w:rPr>
          <w:rFonts w:ascii="Times New Roman" w:hAnsi="Times New Roman"/>
          <w:b/>
          <w:i/>
          <w:sz w:val="28"/>
          <w:szCs w:val="28"/>
        </w:rPr>
        <w:t>по требованиям (по</w:t>
      </w:r>
      <w:r w:rsidR="0038727F" w:rsidRPr="00FE7137">
        <w:rPr>
          <w:rFonts w:ascii="Times New Roman" w:hAnsi="Times New Roman"/>
          <w:b/>
          <w:i/>
          <w:sz w:val="28"/>
          <w:szCs w:val="28"/>
        </w:rPr>
        <w:t xml:space="preserve"> городскому округу</w:t>
      </w:r>
      <w:r w:rsidR="005432BB" w:rsidRPr="00FE7137">
        <w:rPr>
          <w:rFonts w:ascii="Times New Roman" w:hAnsi="Times New Roman"/>
          <w:b/>
          <w:i/>
          <w:sz w:val="28"/>
          <w:szCs w:val="28"/>
        </w:rPr>
        <w:t>)</w:t>
      </w:r>
    </w:p>
    <w:p w:rsidR="005432BB" w:rsidRPr="000110D1" w:rsidRDefault="005432BB" w:rsidP="00962E6D">
      <w:pPr>
        <w:tabs>
          <w:tab w:val="left" w:pos="1134"/>
        </w:tabs>
        <w:spacing w:line="240" w:lineRule="auto"/>
        <w:ind w:left="142" w:firstLine="142"/>
        <w:jc w:val="both"/>
        <w:rPr>
          <w:rFonts w:ascii="Times New Roman" w:hAnsi="Times New Roman"/>
          <w:sz w:val="28"/>
          <w:szCs w:val="24"/>
        </w:rPr>
      </w:pPr>
      <w:r w:rsidRPr="000110D1">
        <w:rPr>
          <w:rFonts w:ascii="Times New Roman" w:hAnsi="Times New Roman"/>
          <w:sz w:val="28"/>
          <w:szCs w:val="24"/>
        </w:rPr>
        <w:t>В 201</w:t>
      </w:r>
      <w:r w:rsidR="0038727F">
        <w:rPr>
          <w:rFonts w:ascii="Times New Roman" w:hAnsi="Times New Roman"/>
          <w:sz w:val="28"/>
          <w:szCs w:val="24"/>
        </w:rPr>
        <w:t>9</w:t>
      </w:r>
      <w:r w:rsidRPr="000110D1">
        <w:rPr>
          <w:rFonts w:ascii="Times New Roman" w:hAnsi="Times New Roman"/>
          <w:sz w:val="28"/>
          <w:szCs w:val="24"/>
        </w:rPr>
        <w:t>-20</w:t>
      </w:r>
      <w:r w:rsidR="0038727F">
        <w:rPr>
          <w:rFonts w:ascii="Times New Roman" w:hAnsi="Times New Roman"/>
          <w:sz w:val="28"/>
          <w:szCs w:val="24"/>
        </w:rPr>
        <w:t>20</w:t>
      </w:r>
      <w:r w:rsidRPr="000110D1">
        <w:rPr>
          <w:rFonts w:ascii="Times New Roman" w:hAnsi="Times New Roman"/>
          <w:sz w:val="28"/>
          <w:szCs w:val="24"/>
        </w:rPr>
        <w:t xml:space="preserve"> учебном году</w:t>
      </w:r>
      <w:r w:rsidR="00D3631E">
        <w:rPr>
          <w:rFonts w:ascii="Times New Roman" w:hAnsi="Times New Roman"/>
          <w:sz w:val="28"/>
          <w:szCs w:val="24"/>
        </w:rPr>
        <w:t xml:space="preserve"> </w:t>
      </w:r>
      <w:r w:rsidR="00D3631E" w:rsidRPr="00D3631E">
        <w:rPr>
          <w:rFonts w:ascii="Times New Roman" w:hAnsi="Times New Roman"/>
          <w:b/>
          <w:i/>
          <w:sz w:val="28"/>
          <w:szCs w:val="24"/>
        </w:rPr>
        <w:t>271</w:t>
      </w:r>
      <w:r w:rsidRPr="000110D1">
        <w:rPr>
          <w:rFonts w:ascii="Times New Roman" w:hAnsi="Times New Roman"/>
          <w:sz w:val="28"/>
          <w:szCs w:val="24"/>
        </w:rPr>
        <w:t xml:space="preserve"> </w:t>
      </w:r>
      <w:r w:rsidR="00D3631E">
        <w:rPr>
          <w:rFonts w:ascii="Times New Roman" w:hAnsi="Times New Roman"/>
          <w:sz w:val="28"/>
          <w:szCs w:val="24"/>
        </w:rPr>
        <w:t>(</w:t>
      </w:r>
      <w:r w:rsidRPr="00F600A0">
        <w:rPr>
          <w:rFonts w:ascii="Times New Roman" w:hAnsi="Times New Roman"/>
          <w:b/>
          <w:i/>
          <w:sz w:val="28"/>
          <w:szCs w:val="24"/>
        </w:rPr>
        <w:t>9</w:t>
      </w:r>
      <w:r w:rsidR="000A46AC">
        <w:rPr>
          <w:rFonts w:ascii="Times New Roman" w:hAnsi="Times New Roman"/>
          <w:b/>
          <w:i/>
          <w:sz w:val="28"/>
          <w:szCs w:val="24"/>
        </w:rPr>
        <w:t>7</w:t>
      </w:r>
      <w:r w:rsidRPr="00F600A0">
        <w:rPr>
          <w:rFonts w:ascii="Times New Roman" w:hAnsi="Times New Roman"/>
          <w:b/>
          <w:i/>
          <w:sz w:val="28"/>
          <w:szCs w:val="24"/>
        </w:rPr>
        <w:t>,</w:t>
      </w:r>
      <w:r w:rsidR="000A46AC">
        <w:rPr>
          <w:rFonts w:ascii="Times New Roman" w:hAnsi="Times New Roman"/>
          <w:b/>
          <w:i/>
          <w:sz w:val="28"/>
          <w:szCs w:val="24"/>
        </w:rPr>
        <w:t>83</w:t>
      </w:r>
      <w:r w:rsidR="000A46AC" w:rsidRPr="00162865">
        <w:rPr>
          <w:rFonts w:ascii="Times New Roman" w:hAnsi="Times New Roman"/>
          <w:b/>
          <w:i/>
          <w:sz w:val="32"/>
          <w:szCs w:val="24"/>
        </w:rPr>
        <w:t xml:space="preserve"> </w:t>
      </w:r>
      <w:r w:rsidRPr="00162865">
        <w:rPr>
          <w:rFonts w:ascii="Times New Roman" w:hAnsi="Times New Roman"/>
          <w:b/>
          <w:i/>
          <w:sz w:val="32"/>
          <w:szCs w:val="24"/>
        </w:rPr>
        <w:t>%</w:t>
      </w:r>
      <w:r w:rsidR="00D3631E">
        <w:rPr>
          <w:rFonts w:ascii="Times New Roman" w:hAnsi="Times New Roman"/>
          <w:b/>
          <w:i/>
          <w:sz w:val="32"/>
          <w:szCs w:val="24"/>
        </w:rPr>
        <w:t>)</w:t>
      </w:r>
      <w:r w:rsidRPr="00162865">
        <w:rPr>
          <w:rFonts w:ascii="Times New Roman" w:hAnsi="Times New Roman"/>
          <w:sz w:val="32"/>
          <w:szCs w:val="24"/>
        </w:rPr>
        <w:t xml:space="preserve"> </w:t>
      </w:r>
      <w:proofErr w:type="spellStart"/>
      <w:r w:rsidRPr="000110D1">
        <w:rPr>
          <w:rFonts w:ascii="Times New Roman" w:hAnsi="Times New Roman"/>
          <w:sz w:val="28"/>
          <w:szCs w:val="24"/>
        </w:rPr>
        <w:t>одиннадцатиклассник</w:t>
      </w:r>
      <w:proofErr w:type="spellEnd"/>
      <w:r w:rsidR="00D3631E">
        <w:rPr>
          <w:rFonts w:ascii="Times New Roman" w:hAnsi="Times New Roman"/>
          <w:sz w:val="28"/>
          <w:szCs w:val="24"/>
        </w:rPr>
        <w:t xml:space="preserve"> </w:t>
      </w:r>
      <w:r w:rsidRPr="000110D1">
        <w:rPr>
          <w:rFonts w:ascii="Times New Roman" w:hAnsi="Times New Roman"/>
          <w:sz w:val="28"/>
          <w:szCs w:val="24"/>
        </w:rPr>
        <w:t xml:space="preserve"> получили «зач</w:t>
      </w:r>
      <w:r>
        <w:rPr>
          <w:rFonts w:ascii="Times New Roman" w:hAnsi="Times New Roman"/>
          <w:sz w:val="28"/>
          <w:szCs w:val="24"/>
        </w:rPr>
        <w:t>ё</w:t>
      </w:r>
      <w:r w:rsidRPr="000110D1">
        <w:rPr>
          <w:rFonts w:ascii="Times New Roman" w:hAnsi="Times New Roman"/>
          <w:sz w:val="28"/>
          <w:szCs w:val="24"/>
        </w:rPr>
        <w:t xml:space="preserve">т» за </w:t>
      </w:r>
      <w:r w:rsidRPr="00F600A0">
        <w:rPr>
          <w:rFonts w:ascii="Times New Roman" w:hAnsi="Times New Roman"/>
          <w:b/>
          <w:i/>
          <w:sz w:val="28"/>
          <w:szCs w:val="24"/>
        </w:rPr>
        <w:t>1 требование</w:t>
      </w:r>
      <w:r w:rsidRPr="000110D1">
        <w:rPr>
          <w:rFonts w:ascii="Times New Roman" w:hAnsi="Times New Roman"/>
          <w:sz w:val="28"/>
          <w:szCs w:val="24"/>
        </w:rPr>
        <w:t xml:space="preserve"> «Объём итогового </w:t>
      </w:r>
      <w:r>
        <w:rPr>
          <w:rFonts w:ascii="Times New Roman" w:hAnsi="Times New Roman"/>
          <w:sz w:val="28"/>
          <w:szCs w:val="24"/>
        </w:rPr>
        <w:t xml:space="preserve">    </w:t>
      </w:r>
      <w:r w:rsidRPr="000110D1">
        <w:rPr>
          <w:rFonts w:ascii="Times New Roman" w:hAnsi="Times New Roman"/>
          <w:sz w:val="28"/>
          <w:szCs w:val="24"/>
        </w:rPr>
        <w:t xml:space="preserve">сочинения» и за </w:t>
      </w:r>
      <w:r w:rsidRPr="00F600A0">
        <w:rPr>
          <w:rFonts w:ascii="Times New Roman" w:hAnsi="Times New Roman"/>
          <w:b/>
          <w:i/>
          <w:sz w:val="28"/>
          <w:szCs w:val="24"/>
        </w:rPr>
        <w:t>2 требование</w:t>
      </w:r>
      <w:r w:rsidRPr="000110D1">
        <w:rPr>
          <w:rFonts w:ascii="Times New Roman" w:hAnsi="Times New Roman"/>
          <w:sz w:val="28"/>
          <w:szCs w:val="24"/>
        </w:rPr>
        <w:t xml:space="preserve"> «Самостоятельность написания итогового сочинения»</w:t>
      </w:r>
      <w:proofErr w:type="gramStart"/>
      <w:r w:rsidRPr="000110D1">
        <w:rPr>
          <w:rFonts w:ascii="Times New Roman" w:hAnsi="Times New Roman"/>
          <w:sz w:val="28"/>
          <w:szCs w:val="24"/>
        </w:rPr>
        <w:t>.</w:t>
      </w:r>
      <w:r w:rsidR="00D3631E">
        <w:rPr>
          <w:rFonts w:ascii="Times New Roman" w:hAnsi="Times New Roman"/>
          <w:sz w:val="28"/>
          <w:szCs w:val="24"/>
        </w:rPr>
        <w:t>Ш</w:t>
      </w:r>
      <w:proofErr w:type="gramEnd"/>
      <w:r w:rsidR="00D3631E">
        <w:rPr>
          <w:rFonts w:ascii="Times New Roman" w:hAnsi="Times New Roman"/>
          <w:sz w:val="28"/>
          <w:szCs w:val="24"/>
        </w:rPr>
        <w:t xml:space="preserve">есть </w:t>
      </w:r>
      <w:r w:rsidR="00D3631E" w:rsidRPr="00D3631E">
        <w:rPr>
          <w:rFonts w:ascii="Times New Roman" w:hAnsi="Times New Roman"/>
          <w:b/>
          <w:i/>
          <w:sz w:val="28"/>
          <w:szCs w:val="24"/>
        </w:rPr>
        <w:t>(2,17%)</w:t>
      </w:r>
      <w:r w:rsidR="00D3631E">
        <w:rPr>
          <w:rFonts w:ascii="Times New Roman" w:hAnsi="Times New Roman"/>
          <w:sz w:val="28"/>
          <w:szCs w:val="24"/>
        </w:rPr>
        <w:t xml:space="preserve"> человек  по этим требованиям получили «незачет».</w:t>
      </w:r>
    </w:p>
    <w:p w:rsidR="005432BB" w:rsidRPr="00FE7137" w:rsidRDefault="005432BB" w:rsidP="00962E6D">
      <w:pPr>
        <w:ind w:firstLine="142"/>
        <w:jc w:val="both"/>
        <w:rPr>
          <w:rFonts w:ascii="Times New Roman" w:hAnsi="Times New Roman"/>
          <w:b/>
          <w:i/>
          <w:sz w:val="28"/>
          <w:szCs w:val="28"/>
        </w:rPr>
      </w:pPr>
      <w:r w:rsidRPr="00FE7137">
        <w:rPr>
          <w:rFonts w:ascii="Times New Roman" w:hAnsi="Times New Roman"/>
          <w:b/>
          <w:i/>
          <w:sz w:val="28"/>
          <w:szCs w:val="28"/>
        </w:rPr>
        <w:t xml:space="preserve">                  Процент одиннадцатиклассников, получивших «зачёт» по критериям (</w:t>
      </w:r>
      <w:r w:rsidR="005B29E4">
        <w:rPr>
          <w:rFonts w:ascii="Times New Roman" w:hAnsi="Times New Roman"/>
          <w:b/>
          <w:i/>
          <w:sz w:val="28"/>
          <w:szCs w:val="28"/>
        </w:rPr>
        <w:t>по городскому округу)</w:t>
      </w:r>
    </w:p>
    <w:p w:rsidR="0013729A" w:rsidRPr="00F26EAC" w:rsidRDefault="000A46AC" w:rsidP="00962E6D">
      <w:pPr>
        <w:spacing w:line="360" w:lineRule="auto"/>
        <w:ind w:left="284" w:firstLine="426"/>
        <w:jc w:val="both"/>
        <w:rPr>
          <w:rFonts w:ascii="Times New Roman" w:hAnsi="Times New Roman"/>
          <w:sz w:val="28"/>
          <w:szCs w:val="28"/>
        </w:rPr>
      </w:pPr>
      <w:r>
        <w:rPr>
          <w:rFonts w:ascii="Times New Roman" w:hAnsi="Times New Roman" w:cs="Times New Roman"/>
          <w:b/>
          <w:i/>
          <w:sz w:val="28"/>
          <w:szCs w:val="28"/>
        </w:rPr>
        <w:t xml:space="preserve">               </w:t>
      </w:r>
      <w:r w:rsidRPr="00A86035">
        <w:rPr>
          <w:rFonts w:ascii="Times New Roman" w:hAnsi="Times New Roman" w:cs="Times New Roman"/>
          <w:b/>
          <w:i/>
          <w:sz w:val="28"/>
          <w:szCs w:val="28"/>
        </w:rPr>
        <w:t>Критерий №</w:t>
      </w:r>
      <w:r>
        <w:rPr>
          <w:rFonts w:ascii="Times New Roman" w:hAnsi="Times New Roman" w:cs="Times New Roman"/>
          <w:b/>
          <w:i/>
          <w:sz w:val="28"/>
          <w:szCs w:val="28"/>
        </w:rPr>
        <w:t>1</w:t>
      </w:r>
      <w:r w:rsidRPr="00A86035">
        <w:rPr>
          <w:rFonts w:ascii="Times New Roman" w:hAnsi="Times New Roman" w:cs="Times New Roman"/>
          <w:sz w:val="24"/>
          <w:szCs w:val="28"/>
        </w:rPr>
        <w:t xml:space="preserve"> </w:t>
      </w:r>
      <w:r w:rsidRPr="00A5669C">
        <w:rPr>
          <w:rFonts w:ascii="Times New Roman" w:hAnsi="Times New Roman" w:cs="Times New Roman"/>
          <w:b/>
          <w:i/>
          <w:sz w:val="28"/>
          <w:szCs w:val="28"/>
        </w:rPr>
        <w:t>«Соответствие теме».</w:t>
      </w:r>
      <w:r w:rsidRPr="00A86035">
        <w:rPr>
          <w:rFonts w:ascii="Times New Roman" w:hAnsi="Times New Roman" w:cs="Times New Roman"/>
          <w:sz w:val="28"/>
          <w:szCs w:val="28"/>
        </w:rPr>
        <w:t xml:space="preserve">  Данный критерий нацеливает на проверку содержания </w:t>
      </w:r>
      <w:r w:rsidR="005B29E4">
        <w:rPr>
          <w:rFonts w:ascii="Times New Roman" w:hAnsi="Times New Roman" w:cs="Times New Roman"/>
          <w:sz w:val="28"/>
          <w:szCs w:val="28"/>
        </w:rPr>
        <w:t>с</w:t>
      </w:r>
      <w:r w:rsidRPr="00A86035">
        <w:rPr>
          <w:rFonts w:ascii="Times New Roman" w:hAnsi="Times New Roman" w:cs="Times New Roman"/>
          <w:sz w:val="28"/>
          <w:szCs w:val="28"/>
        </w:rPr>
        <w:t>очинения.</w:t>
      </w:r>
      <w:r w:rsidR="005B29E4" w:rsidRPr="00A86035">
        <w:rPr>
          <w:rFonts w:ascii="Times New Roman" w:hAnsi="Times New Roman" w:cs="Times New Roman"/>
          <w:sz w:val="28"/>
          <w:szCs w:val="28"/>
        </w:rPr>
        <w:t xml:space="preserve"> </w:t>
      </w:r>
      <w:r w:rsidRPr="00A86035">
        <w:rPr>
          <w:rFonts w:ascii="Times New Roman" w:hAnsi="Times New Roman" w:cs="Times New Roman"/>
          <w:sz w:val="28"/>
          <w:szCs w:val="28"/>
        </w:rPr>
        <w:t xml:space="preserve">Участник должен рассуждать на предложенную тему, выбрав путь её раскрытия (например, отвечает на </w:t>
      </w:r>
      <w:proofErr w:type="gramStart"/>
      <w:r w:rsidRPr="00A86035">
        <w:rPr>
          <w:rFonts w:ascii="Times New Roman" w:hAnsi="Times New Roman" w:cs="Times New Roman"/>
          <w:sz w:val="28"/>
          <w:szCs w:val="28"/>
        </w:rPr>
        <w:t>вопрос, поставленный</w:t>
      </w:r>
      <w:r>
        <w:rPr>
          <w:rFonts w:ascii="Times New Roman" w:hAnsi="Times New Roman" w:cs="Times New Roman"/>
          <w:sz w:val="28"/>
          <w:szCs w:val="28"/>
        </w:rPr>
        <w:t xml:space="preserve"> </w:t>
      </w:r>
      <w:r w:rsidRPr="00A86035">
        <w:rPr>
          <w:rFonts w:ascii="Times New Roman" w:hAnsi="Times New Roman" w:cs="Times New Roman"/>
          <w:sz w:val="28"/>
          <w:szCs w:val="28"/>
        </w:rPr>
        <w:t>в теме или размышляет</w:t>
      </w:r>
      <w:proofErr w:type="gramEnd"/>
      <w:r w:rsidRPr="00A86035">
        <w:rPr>
          <w:rFonts w:ascii="Times New Roman" w:hAnsi="Times New Roman" w:cs="Times New Roman"/>
          <w:sz w:val="28"/>
          <w:szCs w:val="28"/>
        </w:rPr>
        <w:t xml:space="preserve"> над предложенной проблемой и т.п.).</w:t>
      </w:r>
      <w:r w:rsidRPr="00A86035">
        <w:rPr>
          <w:rFonts w:ascii="Times New Roman" w:hAnsi="Times New Roman" w:cs="Times New Roman"/>
          <w:sz w:val="28"/>
          <w:szCs w:val="28"/>
        </w:rPr>
        <w:br/>
      </w:r>
      <w:r>
        <w:rPr>
          <w:rFonts w:ascii="Times New Roman" w:hAnsi="Times New Roman" w:cs="Times New Roman"/>
          <w:sz w:val="28"/>
          <w:szCs w:val="28"/>
        </w:rPr>
        <w:t xml:space="preserve">              </w:t>
      </w:r>
      <w:r w:rsidRPr="00A86035">
        <w:rPr>
          <w:rFonts w:ascii="Times New Roman" w:hAnsi="Times New Roman" w:cs="Times New Roman"/>
          <w:sz w:val="28"/>
          <w:szCs w:val="28"/>
        </w:rPr>
        <w:t>«Незачёт» ставится только в случае, если сочинение не соответствует теме или в нём не прослеживается конкретной цели высказывания, то есть коммуникативного замысла. Во всех остальных случаях выставляется «зачёт».</w:t>
      </w:r>
      <w:r w:rsidR="00D3631E">
        <w:rPr>
          <w:rFonts w:ascii="Times New Roman" w:hAnsi="Times New Roman" w:cs="Times New Roman"/>
          <w:sz w:val="28"/>
          <w:szCs w:val="28"/>
        </w:rPr>
        <w:t xml:space="preserve"> </w:t>
      </w:r>
      <w:r w:rsidR="00D3631E" w:rsidRPr="00962E6D">
        <w:rPr>
          <w:rFonts w:ascii="Times New Roman" w:hAnsi="Times New Roman" w:cs="Times New Roman"/>
          <w:b/>
          <w:i/>
          <w:sz w:val="28"/>
          <w:szCs w:val="28"/>
        </w:rPr>
        <w:t>253(</w:t>
      </w:r>
      <w:r w:rsidRPr="00962E6D">
        <w:rPr>
          <w:rFonts w:ascii="Times New Roman" w:hAnsi="Times New Roman" w:cs="Times New Roman"/>
          <w:b/>
          <w:i/>
          <w:sz w:val="28"/>
          <w:szCs w:val="28"/>
        </w:rPr>
        <w:t>91,3</w:t>
      </w:r>
      <w:r w:rsidR="00F62DC2" w:rsidRPr="00962E6D">
        <w:rPr>
          <w:rFonts w:ascii="Times New Roman" w:hAnsi="Times New Roman" w:cs="Times New Roman"/>
          <w:b/>
          <w:i/>
          <w:sz w:val="28"/>
          <w:szCs w:val="28"/>
        </w:rPr>
        <w:t>4</w:t>
      </w:r>
      <w:r w:rsidRPr="00962E6D">
        <w:rPr>
          <w:rFonts w:ascii="Times New Roman" w:hAnsi="Times New Roman" w:cs="Times New Roman"/>
          <w:b/>
          <w:i/>
          <w:sz w:val="28"/>
          <w:szCs w:val="28"/>
        </w:rPr>
        <w:t>%</w:t>
      </w:r>
      <w:r w:rsidR="00D3631E" w:rsidRPr="00962E6D">
        <w:rPr>
          <w:rFonts w:ascii="Times New Roman" w:hAnsi="Times New Roman" w:cs="Times New Roman"/>
          <w:b/>
          <w:i/>
          <w:sz w:val="28"/>
          <w:szCs w:val="28"/>
        </w:rPr>
        <w:t>)</w:t>
      </w:r>
      <w:r>
        <w:rPr>
          <w:rFonts w:ascii="Times New Roman" w:hAnsi="Times New Roman" w:cs="Times New Roman"/>
          <w:sz w:val="28"/>
          <w:szCs w:val="28"/>
        </w:rPr>
        <w:t xml:space="preserve"> </w:t>
      </w:r>
      <w:r w:rsidR="00D3631E">
        <w:rPr>
          <w:rFonts w:ascii="Times New Roman" w:hAnsi="Times New Roman" w:cs="Times New Roman"/>
          <w:sz w:val="28"/>
          <w:szCs w:val="28"/>
        </w:rPr>
        <w:t xml:space="preserve"> человека </w:t>
      </w:r>
      <w:r>
        <w:rPr>
          <w:rFonts w:ascii="Times New Roman" w:hAnsi="Times New Roman" w:cs="Times New Roman"/>
          <w:sz w:val="28"/>
          <w:szCs w:val="28"/>
        </w:rPr>
        <w:t>справились с требованиями</w:t>
      </w:r>
      <w:r w:rsidR="0013729A">
        <w:rPr>
          <w:rFonts w:ascii="Times New Roman" w:hAnsi="Times New Roman" w:cs="Times New Roman"/>
          <w:sz w:val="28"/>
          <w:szCs w:val="28"/>
        </w:rPr>
        <w:t>;</w:t>
      </w:r>
      <w:r w:rsidR="0013729A" w:rsidRPr="0013729A">
        <w:rPr>
          <w:rFonts w:ascii="Times New Roman" w:hAnsi="Times New Roman"/>
          <w:sz w:val="28"/>
          <w:szCs w:val="28"/>
        </w:rPr>
        <w:t xml:space="preserve"> </w:t>
      </w:r>
      <w:r w:rsidR="0013729A" w:rsidRPr="00F26EAC">
        <w:rPr>
          <w:rFonts w:ascii="Times New Roman" w:hAnsi="Times New Roman"/>
          <w:sz w:val="28"/>
          <w:szCs w:val="28"/>
        </w:rPr>
        <w:t>у</w:t>
      </w:r>
      <w:r w:rsidR="00D3631E">
        <w:rPr>
          <w:rFonts w:ascii="Times New Roman" w:hAnsi="Times New Roman"/>
          <w:sz w:val="28"/>
          <w:szCs w:val="28"/>
        </w:rPr>
        <w:t xml:space="preserve"> </w:t>
      </w:r>
      <w:r w:rsidR="00D3631E" w:rsidRPr="00962E6D">
        <w:rPr>
          <w:rFonts w:ascii="Times New Roman" w:hAnsi="Times New Roman"/>
          <w:b/>
          <w:i/>
          <w:sz w:val="28"/>
          <w:szCs w:val="28"/>
        </w:rPr>
        <w:t>24</w:t>
      </w:r>
      <w:r w:rsidR="0013729A" w:rsidRPr="00962E6D">
        <w:rPr>
          <w:rFonts w:ascii="Times New Roman" w:hAnsi="Times New Roman"/>
          <w:b/>
          <w:i/>
          <w:sz w:val="28"/>
          <w:szCs w:val="28"/>
        </w:rPr>
        <w:t xml:space="preserve"> </w:t>
      </w:r>
      <w:r w:rsidR="00D3631E" w:rsidRPr="00962E6D">
        <w:rPr>
          <w:rFonts w:ascii="Times New Roman" w:hAnsi="Times New Roman"/>
          <w:b/>
          <w:i/>
          <w:sz w:val="28"/>
          <w:szCs w:val="28"/>
        </w:rPr>
        <w:t>(</w:t>
      </w:r>
      <w:r w:rsidR="0013729A" w:rsidRPr="00962E6D">
        <w:rPr>
          <w:rFonts w:ascii="Times New Roman" w:hAnsi="Times New Roman"/>
          <w:b/>
          <w:i/>
          <w:sz w:val="28"/>
          <w:szCs w:val="28"/>
        </w:rPr>
        <w:t>8,66%</w:t>
      </w:r>
      <w:r w:rsidR="00D3631E" w:rsidRPr="00962E6D">
        <w:rPr>
          <w:rFonts w:ascii="Times New Roman" w:hAnsi="Times New Roman"/>
          <w:b/>
          <w:i/>
          <w:sz w:val="28"/>
          <w:szCs w:val="28"/>
        </w:rPr>
        <w:t>)</w:t>
      </w:r>
      <w:r w:rsidR="0013729A" w:rsidRPr="00F26EAC">
        <w:rPr>
          <w:rFonts w:ascii="Times New Roman" w:hAnsi="Times New Roman"/>
          <w:sz w:val="28"/>
          <w:szCs w:val="28"/>
        </w:rPr>
        <w:t xml:space="preserve"> обучающихся сочинение не соответствовало теме или в нём не прослежива</w:t>
      </w:r>
      <w:r w:rsidR="0013729A">
        <w:rPr>
          <w:rFonts w:ascii="Times New Roman" w:hAnsi="Times New Roman"/>
          <w:sz w:val="28"/>
          <w:szCs w:val="28"/>
        </w:rPr>
        <w:t xml:space="preserve">лось </w:t>
      </w:r>
      <w:r w:rsidR="0013729A" w:rsidRPr="00F26EAC">
        <w:rPr>
          <w:rFonts w:ascii="Times New Roman" w:hAnsi="Times New Roman"/>
          <w:sz w:val="28"/>
          <w:szCs w:val="28"/>
        </w:rPr>
        <w:t xml:space="preserve"> конкретной цели высказывания</w:t>
      </w:r>
      <w:r w:rsidR="005B29E4">
        <w:rPr>
          <w:rFonts w:ascii="Times New Roman" w:hAnsi="Times New Roman"/>
          <w:sz w:val="28"/>
          <w:szCs w:val="28"/>
        </w:rPr>
        <w:t>.</w:t>
      </w:r>
    </w:p>
    <w:p w:rsidR="000A46AC" w:rsidRDefault="000A46AC" w:rsidP="000A46AC">
      <w:pPr>
        <w:jc w:val="center"/>
        <w:rPr>
          <w:rFonts w:ascii="Times New Roman" w:hAnsi="Times New Roman" w:cs="Times New Roman"/>
          <w:b/>
          <w:i/>
          <w:sz w:val="32"/>
        </w:rPr>
      </w:pPr>
      <w:r>
        <w:rPr>
          <w:rFonts w:ascii="Times New Roman" w:hAnsi="Times New Roman" w:cs="Times New Roman"/>
          <w:b/>
          <w:i/>
          <w:sz w:val="32"/>
        </w:rPr>
        <w:t xml:space="preserve">              </w:t>
      </w:r>
      <w:r w:rsidRPr="00A7048E">
        <w:rPr>
          <w:rFonts w:ascii="Times New Roman" w:hAnsi="Times New Roman" w:cs="Times New Roman"/>
          <w:b/>
          <w:i/>
          <w:sz w:val="32"/>
        </w:rPr>
        <w:t>Доля одиннадцатиклассников</w:t>
      </w:r>
      <w:proofErr w:type="gramStart"/>
      <w:r>
        <w:rPr>
          <w:rFonts w:ascii="Times New Roman" w:hAnsi="Times New Roman" w:cs="Times New Roman"/>
          <w:b/>
          <w:i/>
          <w:sz w:val="32"/>
        </w:rPr>
        <w:t xml:space="preserve"> (%)</w:t>
      </w:r>
      <w:r w:rsidRPr="00A7048E">
        <w:rPr>
          <w:rFonts w:ascii="Times New Roman" w:hAnsi="Times New Roman" w:cs="Times New Roman"/>
          <w:b/>
          <w:i/>
          <w:sz w:val="32"/>
        </w:rPr>
        <w:t xml:space="preserve">, </w:t>
      </w:r>
      <w:r>
        <w:rPr>
          <w:rFonts w:ascii="Times New Roman" w:hAnsi="Times New Roman" w:cs="Times New Roman"/>
          <w:b/>
          <w:i/>
          <w:sz w:val="32"/>
        </w:rPr>
        <w:t xml:space="preserve"> </w:t>
      </w:r>
      <w:proofErr w:type="gramEnd"/>
      <w:r w:rsidRPr="00A7048E">
        <w:rPr>
          <w:rFonts w:ascii="Times New Roman" w:hAnsi="Times New Roman" w:cs="Times New Roman"/>
          <w:b/>
          <w:i/>
          <w:sz w:val="32"/>
        </w:rPr>
        <w:t>получивших</w:t>
      </w:r>
      <w:r>
        <w:rPr>
          <w:rFonts w:ascii="Times New Roman" w:hAnsi="Times New Roman" w:cs="Times New Roman"/>
          <w:b/>
          <w:i/>
          <w:sz w:val="32"/>
        </w:rPr>
        <w:t xml:space="preserve"> </w:t>
      </w:r>
      <w:r w:rsidRPr="00811D32">
        <w:rPr>
          <w:rFonts w:ascii="Times New Roman" w:hAnsi="Times New Roman" w:cs="Times New Roman"/>
          <w:b/>
          <w:i/>
          <w:sz w:val="32"/>
        </w:rPr>
        <w:t>«зачёт»</w:t>
      </w:r>
      <w:r w:rsidRPr="00F145C8">
        <w:rPr>
          <w:rFonts w:ascii="Times New Roman" w:hAnsi="Times New Roman" w:cs="Times New Roman"/>
          <w:b/>
          <w:i/>
          <w:sz w:val="32"/>
        </w:rPr>
        <w:t xml:space="preserve"> </w:t>
      </w:r>
      <w:r w:rsidRPr="00A7048E">
        <w:rPr>
          <w:rFonts w:ascii="Times New Roman" w:hAnsi="Times New Roman" w:cs="Times New Roman"/>
          <w:b/>
          <w:i/>
          <w:sz w:val="32"/>
        </w:rPr>
        <w:t>по критерию №1</w:t>
      </w:r>
    </w:p>
    <w:p w:rsidR="00520924" w:rsidRDefault="009011ED" w:rsidP="00520924">
      <w:pPr>
        <w:pStyle w:val="a7"/>
        <w:shd w:val="clear" w:color="auto" w:fill="FFFFFF"/>
        <w:spacing w:before="0" w:beforeAutospacing="0" w:after="408" w:afterAutospacing="0" w:line="304" w:lineRule="atLeast"/>
        <w:ind w:right="283"/>
        <w:jc w:val="center"/>
        <w:rPr>
          <w:b/>
          <w:i/>
          <w:sz w:val="36"/>
        </w:rPr>
      </w:pPr>
      <w:r w:rsidRPr="009011ED">
        <w:rPr>
          <w:b/>
          <w:i/>
          <w:noProof/>
          <w:sz w:val="36"/>
        </w:rPr>
        <w:drawing>
          <wp:inline distT="0" distB="0" distL="0" distR="0">
            <wp:extent cx="8562975" cy="2390775"/>
            <wp:effectExtent l="19050" t="0" r="9525"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C133F" w:rsidRDefault="00FC133F" w:rsidP="00FE7137">
      <w:pPr>
        <w:ind w:firstLine="142"/>
        <w:jc w:val="center"/>
        <w:rPr>
          <w:rFonts w:ascii="Times New Roman" w:hAnsi="Times New Roman"/>
          <w:b/>
          <w:i/>
          <w:sz w:val="28"/>
          <w:szCs w:val="28"/>
        </w:rPr>
      </w:pPr>
    </w:p>
    <w:p w:rsidR="00FC133F" w:rsidRDefault="00FC133F" w:rsidP="00FE7137">
      <w:pPr>
        <w:ind w:firstLine="142"/>
        <w:jc w:val="center"/>
        <w:rPr>
          <w:rFonts w:ascii="Times New Roman" w:hAnsi="Times New Roman"/>
          <w:b/>
          <w:i/>
          <w:sz w:val="28"/>
          <w:szCs w:val="28"/>
        </w:rPr>
      </w:pPr>
    </w:p>
    <w:p w:rsidR="00FC133F" w:rsidRDefault="00FC133F" w:rsidP="00FE7137">
      <w:pPr>
        <w:ind w:firstLine="142"/>
        <w:jc w:val="center"/>
        <w:rPr>
          <w:rFonts w:ascii="Times New Roman" w:hAnsi="Times New Roman"/>
          <w:b/>
          <w:i/>
          <w:sz w:val="28"/>
          <w:szCs w:val="28"/>
        </w:rPr>
      </w:pPr>
    </w:p>
    <w:p w:rsidR="008842CE" w:rsidRPr="00FE7137" w:rsidRDefault="008842CE" w:rsidP="00FE7137">
      <w:pPr>
        <w:ind w:firstLine="142"/>
        <w:jc w:val="center"/>
        <w:rPr>
          <w:rFonts w:ascii="Times New Roman" w:hAnsi="Times New Roman"/>
          <w:b/>
          <w:i/>
          <w:sz w:val="28"/>
          <w:szCs w:val="28"/>
        </w:rPr>
      </w:pPr>
      <w:r w:rsidRPr="00FE7137">
        <w:rPr>
          <w:rFonts w:ascii="Times New Roman" w:hAnsi="Times New Roman"/>
          <w:b/>
          <w:i/>
          <w:sz w:val="28"/>
          <w:szCs w:val="28"/>
        </w:rPr>
        <w:t>Критерий №2 «Аргументация. Привлечение литературного материала».</w:t>
      </w:r>
    </w:p>
    <w:p w:rsidR="0013729A" w:rsidRPr="00F26EAC" w:rsidRDefault="008842CE" w:rsidP="00BA6041">
      <w:pPr>
        <w:spacing w:line="240" w:lineRule="auto"/>
        <w:ind w:left="142" w:hanging="142"/>
        <w:jc w:val="both"/>
        <w:rPr>
          <w:rFonts w:ascii="Times New Roman" w:hAnsi="Times New Roman"/>
          <w:sz w:val="28"/>
          <w:szCs w:val="28"/>
        </w:rPr>
      </w:pPr>
      <w:r>
        <w:rPr>
          <w:rFonts w:ascii="Times New Roman" w:hAnsi="Times New Roman" w:cs="Times New Roman"/>
          <w:sz w:val="28"/>
          <w:szCs w:val="28"/>
        </w:rPr>
        <w:t xml:space="preserve">               Данный критерий нацеливает на проверку умения строить рассуждение, доказывать свою позицию, подкрепляя аргументы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w:t>
      </w:r>
      <w:r w:rsidRPr="002F58CA">
        <w:rPr>
          <w:rFonts w:ascii="Times New Roman" w:hAnsi="Times New Roman" w:cs="Times New Roman"/>
          <w:sz w:val="28"/>
          <w:szCs w:val="28"/>
        </w:rPr>
        <w:t xml:space="preserve"> </w:t>
      </w:r>
      <w:r w:rsidRPr="00DB6CF2">
        <w:rPr>
          <w:rFonts w:ascii="Times New Roman" w:hAnsi="Times New Roman" w:cs="Times New Roman"/>
          <w:sz w:val="28"/>
          <w:szCs w:val="28"/>
        </w:rPr>
        <w:t>«Незачёт» ставится при условии, если сочинение написано</w:t>
      </w:r>
      <w:r>
        <w:rPr>
          <w:rFonts w:ascii="Times New Roman" w:hAnsi="Times New Roman" w:cs="Times New Roman"/>
          <w:sz w:val="28"/>
          <w:szCs w:val="28"/>
        </w:rPr>
        <w:t xml:space="preserve"> без опоры на литературный материал, или  литературный </w:t>
      </w:r>
      <w:proofErr w:type="gramStart"/>
      <w:r>
        <w:rPr>
          <w:rFonts w:ascii="Times New Roman" w:hAnsi="Times New Roman" w:cs="Times New Roman"/>
          <w:sz w:val="28"/>
          <w:szCs w:val="28"/>
        </w:rPr>
        <w:t>материал</w:t>
      </w:r>
      <w:proofErr w:type="gramEnd"/>
      <w:r>
        <w:rPr>
          <w:rFonts w:ascii="Times New Roman" w:hAnsi="Times New Roman" w:cs="Times New Roman"/>
          <w:sz w:val="28"/>
          <w:szCs w:val="28"/>
        </w:rPr>
        <w:t xml:space="preserve"> лишь упоминается в работе (аргументы примерами не подкрепляются). Во всех остальных случаях выставляется «зачет».</w:t>
      </w:r>
      <w:r w:rsidR="0013729A" w:rsidRPr="0013729A">
        <w:rPr>
          <w:rFonts w:ascii="Times New Roman" w:hAnsi="Times New Roman"/>
          <w:sz w:val="28"/>
          <w:szCs w:val="28"/>
        </w:rPr>
        <w:t xml:space="preserve"> </w:t>
      </w:r>
      <w:r w:rsidR="0013729A" w:rsidRPr="00F26EAC">
        <w:rPr>
          <w:rFonts w:ascii="Times New Roman" w:hAnsi="Times New Roman"/>
          <w:sz w:val="28"/>
          <w:szCs w:val="28"/>
        </w:rPr>
        <w:t xml:space="preserve">По городскому округу </w:t>
      </w:r>
      <w:r w:rsidR="00FC133F" w:rsidRPr="00FC133F">
        <w:rPr>
          <w:rFonts w:ascii="Times New Roman" w:hAnsi="Times New Roman"/>
          <w:b/>
          <w:i/>
          <w:sz w:val="28"/>
          <w:szCs w:val="28"/>
        </w:rPr>
        <w:t>228(</w:t>
      </w:r>
      <w:r w:rsidR="0013729A" w:rsidRPr="00FC133F">
        <w:rPr>
          <w:rFonts w:ascii="Times New Roman" w:hAnsi="Times New Roman"/>
          <w:b/>
          <w:i/>
          <w:sz w:val="28"/>
          <w:szCs w:val="28"/>
        </w:rPr>
        <w:t>82,31%</w:t>
      </w:r>
      <w:r w:rsidR="00FC133F" w:rsidRPr="00FC133F">
        <w:rPr>
          <w:rFonts w:ascii="Times New Roman" w:hAnsi="Times New Roman"/>
          <w:b/>
          <w:i/>
          <w:sz w:val="28"/>
          <w:szCs w:val="28"/>
        </w:rPr>
        <w:t>)</w:t>
      </w:r>
      <w:r w:rsidR="0013729A" w:rsidRPr="00F26EAC">
        <w:rPr>
          <w:rFonts w:ascii="Times New Roman" w:hAnsi="Times New Roman"/>
          <w:sz w:val="28"/>
          <w:szCs w:val="28"/>
        </w:rPr>
        <w:t xml:space="preserve"> обучающихся строили </w:t>
      </w:r>
      <w:proofErr w:type="gramStart"/>
      <w:r w:rsidR="0013729A" w:rsidRPr="00F26EAC">
        <w:rPr>
          <w:rFonts w:ascii="Times New Roman" w:hAnsi="Times New Roman"/>
          <w:sz w:val="28"/>
          <w:szCs w:val="28"/>
        </w:rPr>
        <w:t>верно</w:t>
      </w:r>
      <w:proofErr w:type="gramEnd"/>
      <w:r w:rsidR="0013729A" w:rsidRPr="00F26EAC">
        <w:rPr>
          <w:rFonts w:ascii="Times New Roman" w:hAnsi="Times New Roman"/>
          <w:sz w:val="28"/>
          <w:szCs w:val="28"/>
        </w:rPr>
        <w:t xml:space="preserve"> рассуждение, доказывали  свою позицию, подкрепляя аргументы примерами из литературного материала. Сочинение написано без опоры на литературный материал или  литературный материал лишь упоминался в работе у</w:t>
      </w:r>
      <w:r w:rsidR="00FC133F">
        <w:rPr>
          <w:rFonts w:ascii="Times New Roman" w:hAnsi="Times New Roman"/>
          <w:sz w:val="28"/>
          <w:szCs w:val="28"/>
        </w:rPr>
        <w:t xml:space="preserve"> </w:t>
      </w:r>
      <w:r w:rsidR="00FC133F" w:rsidRPr="00FC133F">
        <w:rPr>
          <w:rFonts w:ascii="Times New Roman" w:hAnsi="Times New Roman"/>
          <w:b/>
          <w:i/>
          <w:sz w:val="28"/>
          <w:szCs w:val="28"/>
        </w:rPr>
        <w:t>49(</w:t>
      </w:r>
      <w:r w:rsidR="0013729A" w:rsidRPr="00FC133F">
        <w:rPr>
          <w:rFonts w:ascii="Times New Roman" w:hAnsi="Times New Roman"/>
          <w:b/>
          <w:i/>
          <w:sz w:val="28"/>
          <w:szCs w:val="28"/>
        </w:rPr>
        <w:t>17,69%</w:t>
      </w:r>
      <w:r w:rsidR="00FC133F" w:rsidRPr="00FC133F">
        <w:rPr>
          <w:rFonts w:ascii="Times New Roman" w:hAnsi="Times New Roman"/>
          <w:b/>
          <w:i/>
          <w:sz w:val="28"/>
          <w:szCs w:val="28"/>
        </w:rPr>
        <w:t>)</w:t>
      </w:r>
      <w:r w:rsidR="00FC133F">
        <w:rPr>
          <w:rFonts w:ascii="Times New Roman" w:hAnsi="Times New Roman"/>
          <w:sz w:val="28"/>
          <w:szCs w:val="28"/>
        </w:rPr>
        <w:t xml:space="preserve"> человек</w:t>
      </w:r>
      <w:proofErr w:type="gramStart"/>
      <w:r w:rsidR="00FC133F">
        <w:rPr>
          <w:rFonts w:ascii="Times New Roman" w:hAnsi="Times New Roman"/>
          <w:sz w:val="28"/>
          <w:szCs w:val="28"/>
        </w:rPr>
        <w:t xml:space="preserve"> </w:t>
      </w:r>
      <w:r w:rsidR="0013729A">
        <w:rPr>
          <w:rFonts w:ascii="Times New Roman" w:hAnsi="Times New Roman"/>
          <w:sz w:val="28"/>
          <w:szCs w:val="28"/>
        </w:rPr>
        <w:t>.</w:t>
      </w:r>
      <w:proofErr w:type="gramEnd"/>
      <w:r w:rsidR="0013729A" w:rsidRPr="00F26EAC">
        <w:rPr>
          <w:rFonts w:ascii="Times New Roman" w:hAnsi="Times New Roman"/>
          <w:sz w:val="28"/>
          <w:szCs w:val="28"/>
        </w:rPr>
        <w:t xml:space="preserve"> </w:t>
      </w:r>
      <w:r w:rsidR="0013729A">
        <w:rPr>
          <w:rFonts w:ascii="Times New Roman" w:hAnsi="Times New Roman"/>
          <w:sz w:val="28"/>
          <w:szCs w:val="28"/>
        </w:rPr>
        <w:t xml:space="preserve">Эти обучающиеся </w:t>
      </w:r>
      <w:r w:rsidR="0013729A" w:rsidRPr="00F26EAC">
        <w:rPr>
          <w:rFonts w:ascii="Times New Roman" w:hAnsi="Times New Roman"/>
          <w:sz w:val="28"/>
          <w:szCs w:val="28"/>
        </w:rPr>
        <w:t>получили  «незачёт».</w:t>
      </w:r>
    </w:p>
    <w:p w:rsidR="008842CE" w:rsidRPr="00FE7137" w:rsidRDefault="008842CE" w:rsidP="00FE7137">
      <w:pPr>
        <w:ind w:firstLine="142"/>
        <w:jc w:val="center"/>
        <w:rPr>
          <w:rFonts w:ascii="Times New Roman" w:hAnsi="Times New Roman"/>
          <w:b/>
          <w:i/>
          <w:sz w:val="28"/>
          <w:szCs w:val="28"/>
        </w:rPr>
      </w:pPr>
      <w:r w:rsidRPr="00FE7137">
        <w:rPr>
          <w:rFonts w:ascii="Times New Roman" w:hAnsi="Times New Roman"/>
          <w:b/>
          <w:i/>
          <w:sz w:val="28"/>
          <w:szCs w:val="28"/>
        </w:rPr>
        <w:t>Доля одиннадцатиклассников</w:t>
      </w:r>
      <w:proofErr w:type="gramStart"/>
      <w:r w:rsidRPr="00FE7137">
        <w:rPr>
          <w:rFonts w:ascii="Times New Roman" w:hAnsi="Times New Roman"/>
          <w:b/>
          <w:i/>
          <w:sz w:val="28"/>
          <w:szCs w:val="28"/>
        </w:rPr>
        <w:t xml:space="preserve"> (%),  </w:t>
      </w:r>
      <w:proofErr w:type="gramEnd"/>
      <w:r w:rsidRPr="00FE7137">
        <w:rPr>
          <w:rFonts w:ascii="Times New Roman" w:hAnsi="Times New Roman"/>
          <w:b/>
          <w:i/>
          <w:sz w:val="28"/>
          <w:szCs w:val="28"/>
        </w:rPr>
        <w:t>получивших «зачёт»  по критерию №2</w:t>
      </w:r>
    </w:p>
    <w:p w:rsidR="005432BB" w:rsidRDefault="003D28E4" w:rsidP="00520924">
      <w:pPr>
        <w:pStyle w:val="a7"/>
        <w:shd w:val="clear" w:color="auto" w:fill="FFFFFF"/>
        <w:spacing w:before="0" w:beforeAutospacing="0" w:after="408" w:afterAutospacing="0" w:line="304" w:lineRule="atLeast"/>
        <w:jc w:val="both"/>
        <w:rPr>
          <w:b/>
          <w:i/>
          <w:sz w:val="36"/>
        </w:rPr>
      </w:pPr>
      <w:r w:rsidRPr="003D28E4">
        <w:rPr>
          <w:b/>
          <w:i/>
          <w:noProof/>
          <w:sz w:val="36"/>
        </w:rPr>
        <w:drawing>
          <wp:inline distT="0" distB="0" distL="0" distR="0">
            <wp:extent cx="9115425" cy="3019425"/>
            <wp:effectExtent l="19050" t="0" r="9525"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432BB" w:rsidRDefault="005432BB" w:rsidP="00520924">
      <w:pPr>
        <w:pStyle w:val="a7"/>
        <w:shd w:val="clear" w:color="auto" w:fill="FFFFFF"/>
        <w:spacing w:before="0" w:beforeAutospacing="0" w:after="408" w:afterAutospacing="0" w:line="304" w:lineRule="atLeast"/>
        <w:jc w:val="both"/>
        <w:rPr>
          <w:b/>
          <w:i/>
          <w:sz w:val="36"/>
        </w:rPr>
      </w:pPr>
    </w:p>
    <w:p w:rsidR="00520924" w:rsidRDefault="00520924" w:rsidP="00520924">
      <w:pPr>
        <w:spacing w:after="0" w:line="240" w:lineRule="auto"/>
        <w:ind w:firstLine="709"/>
        <w:jc w:val="center"/>
        <w:rPr>
          <w:rFonts w:ascii="Times New Roman" w:hAnsi="Times New Roman"/>
          <w:b/>
          <w:i/>
          <w:sz w:val="32"/>
          <w:szCs w:val="28"/>
        </w:rPr>
      </w:pPr>
    </w:p>
    <w:p w:rsidR="00631AB0" w:rsidRDefault="00631AB0" w:rsidP="00EF544B">
      <w:pPr>
        <w:ind w:left="176"/>
        <w:jc w:val="both"/>
        <w:rPr>
          <w:rFonts w:ascii="Times New Roman" w:hAnsi="Times New Roman" w:cs="Times New Roman"/>
          <w:b/>
          <w:i/>
          <w:sz w:val="28"/>
          <w:szCs w:val="28"/>
        </w:rPr>
      </w:pPr>
    </w:p>
    <w:p w:rsidR="000864A0" w:rsidRDefault="000864A0" w:rsidP="00C10B18">
      <w:pPr>
        <w:ind w:left="-426" w:right="-141" w:firstLine="426"/>
        <w:jc w:val="both"/>
        <w:rPr>
          <w:rFonts w:ascii="Times New Roman" w:hAnsi="Times New Roman" w:cs="Times New Roman"/>
          <w:b/>
          <w:i/>
          <w:sz w:val="28"/>
          <w:szCs w:val="28"/>
        </w:rPr>
      </w:pPr>
    </w:p>
    <w:p w:rsidR="00C10B18" w:rsidRPr="00F26EAC" w:rsidRDefault="000864A0" w:rsidP="000864A0">
      <w:pPr>
        <w:ind w:left="142" w:right="-141" w:firstLine="142"/>
        <w:jc w:val="both"/>
        <w:rPr>
          <w:rFonts w:ascii="Times New Roman" w:hAnsi="Times New Roman"/>
          <w:sz w:val="28"/>
          <w:szCs w:val="28"/>
        </w:rPr>
      </w:pPr>
      <w:r>
        <w:rPr>
          <w:rFonts w:ascii="Times New Roman" w:hAnsi="Times New Roman" w:cs="Times New Roman"/>
          <w:b/>
          <w:i/>
          <w:sz w:val="28"/>
          <w:szCs w:val="28"/>
        </w:rPr>
        <w:t xml:space="preserve">                        </w:t>
      </w:r>
      <w:r w:rsidR="00283148">
        <w:rPr>
          <w:rFonts w:ascii="Times New Roman" w:hAnsi="Times New Roman" w:cs="Times New Roman"/>
          <w:b/>
          <w:i/>
          <w:sz w:val="28"/>
          <w:szCs w:val="28"/>
        </w:rPr>
        <w:t xml:space="preserve"> </w:t>
      </w:r>
      <w:r w:rsidR="00EF544B">
        <w:rPr>
          <w:rFonts w:ascii="Times New Roman" w:hAnsi="Times New Roman" w:cs="Times New Roman"/>
          <w:b/>
          <w:i/>
          <w:sz w:val="28"/>
          <w:szCs w:val="28"/>
        </w:rPr>
        <w:t>К</w:t>
      </w:r>
      <w:r w:rsidR="00EF544B" w:rsidRPr="000F0F3D">
        <w:rPr>
          <w:rFonts w:ascii="Times New Roman" w:hAnsi="Times New Roman" w:cs="Times New Roman"/>
          <w:b/>
          <w:i/>
          <w:sz w:val="28"/>
          <w:szCs w:val="28"/>
        </w:rPr>
        <w:t>ритерий №3</w:t>
      </w:r>
      <w:r w:rsidR="00EF544B" w:rsidRPr="000F0F3D">
        <w:rPr>
          <w:rFonts w:ascii="Times New Roman" w:hAnsi="Times New Roman" w:cs="Times New Roman"/>
          <w:sz w:val="28"/>
          <w:szCs w:val="28"/>
        </w:rPr>
        <w:t xml:space="preserve"> </w:t>
      </w:r>
      <w:r w:rsidR="00EF544B" w:rsidRPr="00583CBC">
        <w:rPr>
          <w:rFonts w:ascii="Times New Roman" w:hAnsi="Times New Roman" w:cs="Times New Roman"/>
          <w:b/>
          <w:i/>
          <w:sz w:val="28"/>
          <w:szCs w:val="28"/>
        </w:rPr>
        <w:t>«Композиция  и  логика рассуждения»</w:t>
      </w:r>
      <w:r w:rsidR="00EF544B">
        <w:rPr>
          <w:rFonts w:ascii="Times New Roman" w:hAnsi="Times New Roman" w:cs="Times New Roman"/>
          <w:sz w:val="28"/>
          <w:szCs w:val="28"/>
        </w:rPr>
        <w:t>.</w:t>
      </w:r>
      <w:r w:rsidR="00EF544B" w:rsidRPr="000F0F3D">
        <w:rPr>
          <w:rFonts w:ascii="Times New Roman" w:hAnsi="Times New Roman" w:cs="Times New Roman"/>
          <w:sz w:val="28"/>
          <w:szCs w:val="28"/>
        </w:rPr>
        <w:t xml:space="preserve"> Данный критерий нацеливает на проверку умения логично выстраивать рассуждение на предложенную тему. Участник должен выдерживать соотношение между тезисом и доказательствами</w:t>
      </w:r>
      <w:r w:rsidR="00EF544B">
        <w:rPr>
          <w:rFonts w:ascii="Times New Roman" w:hAnsi="Times New Roman" w:cs="Times New Roman"/>
          <w:sz w:val="28"/>
          <w:szCs w:val="28"/>
        </w:rPr>
        <w:t xml:space="preserve">. </w:t>
      </w:r>
      <w:r w:rsidR="00EF544B" w:rsidRPr="000F0F3D">
        <w:rPr>
          <w:rFonts w:ascii="Times New Roman" w:hAnsi="Times New Roman" w:cs="Times New Roman"/>
          <w:sz w:val="28"/>
          <w:szCs w:val="28"/>
        </w:rPr>
        <w:t xml:space="preserve">«Незачёт» ставится при условии, если грубые логические нарушения мешают пониманию смысла сказанного или отсутствует </w:t>
      </w:r>
      <w:proofErr w:type="spellStart"/>
      <w:r w:rsidR="00EF544B" w:rsidRPr="000F0F3D">
        <w:rPr>
          <w:rFonts w:ascii="Times New Roman" w:hAnsi="Times New Roman" w:cs="Times New Roman"/>
          <w:sz w:val="28"/>
          <w:szCs w:val="28"/>
        </w:rPr>
        <w:t>тезисно-доказательная</w:t>
      </w:r>
      <w:proofErr w:type="spellEnd"/>
      <w:r w:rsidR="00EF544B" w:rsidRPr="000F0F3D">
        <w:rPr>
          <w:rFonts w:ascii="Times New Roman" w:hAnsi="Times New Roman" w:cs="Times New Roman"/>
          <w:sz w:val="28"/>
          <w:szCs w:val="28"/>
        </w:rPr>
        <w:t xml:space="preserve"> часть. Во всех остальных случаях выставляется «зачёт».</w:t>
      </w:r>
      <w:r w:rsidR="00EF544B" w:rsidRPr="000F0F3D">
        <w:rPr>
          <w:rFonts w:ascii="Times New Roman" w:hAnsi="Times New Roman" w:cs="Times New Roman"/>
          <w:sz w:val="28"/>
          <w:szCs w:val="28"/>
        </w:rPr>
        <w:br/>
      </w:r>
      <w:r w:rsidR="00C10B18" w:rsidRPr="00F26EAC">
        <w:rPr>
          <w:rFonts w:ascii="Times New Roman" w:hAnsi="Times New Roman"/>
          <w:sz w:val="28"/>
          <w:szCs w:val="28"/>
        </w:rPr>
        <w:t xml:space="preserve">Логично рассуждали на предложенную тему, выдерживали  соотношение между тезисом и доказательствам </w:t>
      </w:r>
      <w:r w:rsidR="00E92784">
        <w:rPr>
          <w:rFonts w:ascii="Times New Roman" w:hAnsi="Times New Roman"/>
          <w:sz w:val="28"/>
          <w:szCs w:val="28"/>
        </w:rPr>
        <w:t xml:space="preserve"> </w:t>
      </w:r>
      <w:r w:rsidR="00E92784" w:rsidRPr="00E92784">
        <w:rPr>
          <w:rFonts w:ascii="Times New Roman" w:hAnsi="Times New Roman"/>
          <w:b/>
          <w:i/>
          <w:sz w:val="28"/>
          <w:szCs w:val="28"/>
        </w:rPr>
        <w:t>208(</w:t>
      </w:r>
      <w:r w:rsidR="00C10B18" w:rsidRPr="00E92784">
        <w:rPr>
          <w:rFonts w:ascii="Times New Roman" w:hAnsi="Times New Roman"/>
          <w:b/>
          <w:i/>
          <w:sz w:val="28"/>
          <w:szCs w:val="28"/>
        </w:rPr>
        <w:t>75,09%</w:t>
      </w:r>
      <w:r w:rsidR="00E92784" w:rsidRPr="00E92784">
        <w:rPr>
          <w:rFonts w:ascii="Times New Roman" w:hAnsi="Times New Roman"/>
          <w:b/>
          <w:i/>
          <w:sz w:val="28"/>
          <w:szCs w:val="28"/>
        </w:rPr>
        <w:t>)</w:t>
      </w:r>
      <w:r w:rsidR="00E92784">
        <w:rPr>
          <w:rFonts w:ascii="Times New Roman" w:hAnsi="Times New Roman"/>
          <w:sz w:val="28"/>
          <w:szCs w:val="28"/>
        </w:rPr>
        <w:t xml:space="preserve"> </w:t>
      </w:r>
      <w:r w:rsidR="00C10B18" w:rsidRPr="00F26EAC">
        <w:rPr>
          <w:rFonts w:ascii="Times New Roman" w:hAnsi="Times New Roman"/>
          <w:sz w:val="28"/>
          <w:szCs w:val="28"/>
        </w:rPr>
        <w:t xml:space="preserve"> участников пробного сочинения; грубые логические нарушения мешали  пониманию смысла сказанного или отсутствовала  </w:t>
      </w:r>
      <w:proofErr w:type="spellStart"/>
      <w:r w:rsidR="00C10B18" w:rsidRPr="00F26EAC">
        <w:rPr>
          <w:rFonts w:ascii="Times New Roman" w:hAnsi="Times New Roman"/>
          <w:sz w:val="28"/>
          <w:szCs w:val="28"/>
        </w:rPr>
        <w:t>тезисно-доказательная</w:t>
      </w:r>
      <w:proofErr w:type="spellEnd"/>
      <w:r w:rsidR="00C10B18" w:rsidRPr="00F26EAC">
        <w:rPr>
          <w:rFonts w:ascii="Times New Roman" w:hAnsi="Times New Roman"/>
          <w:sz w:val="28"/>
          <w:szCs w:val="28"/>
        </w:rPr>
        <w:t xml:space="preserve"> часть у </w:t>
      </w:r>
      <w:r w:rsidR="00E92784" w:rsidRPr="00E92784">
        <w:rPr>
          <w:rFonts w:ascii="Times New Roman" w:hAnsi="Times New Roman"/>
          <w:b/>
          <w:i/>
          <w:sz w:val="28"/>
          <w:szCs w:val="28"/>
        </w:rPr>
        <w:t>69(</w:t>
      </w:r>
      <w:r w:rsidR="00C10B18" w:rsidRPr="00E92784">
        <w:rPr>
          <w:rFonts w:ascii="Times New Roman" w:hAnsi="Times New Roman"/>
          <w:b/>
          <w:i/>
          <w:sz w:val="28"/>
          <w:szCs w:val="28"/>
        </w:rPr>
        <w:t>24,91%</w:t>
      </w:r>
      <w:r w:rsidR="00E92784" w:rsidRPr="00E92784">
        <w:rPr>
          <w:rFonts w:ascii="Times New Roman" w:hAnsi="Times New Roman"/>
          <w:b/>
          <w:i/>
          <w:sz w:val="28"/>
          <w:szCs w:val="28"/>
        </w:rPr>
        <w:t>)</w:t>
      </w:r>
      <w:r w:rsidR="00E92784">
        <w:rPr>
          <w:rFonts w:ascii="Times New Roman" w:hAnsi="Times New Roman"/>
          <w:sz w:val="28"/>
          <w:szCs w:val="28"/>
        </w:rPr>
        <w:t xml:space="preserve"> человек</w:t>
      </w:r>
      <w:proofErr w:type="gramStart"/>
      <w:r w:rsidR="00E92784">
        <w:rPr>
          <w:rFonts w:ascii="Times New Roman" w:hAnsi="Times New Roman"/>
          <w:sz w:val="28"/>
          <w:szCs w:val="28"/>
        </w:rPr>
        <w:t xml:space="preserve"> </w:t>
      </w:r>
      <w:r w:rsidR="00C10B18">
        <w:rPr>
          <w:rFonts w:ascii="Times New Roman" w:hAnsi="Times New Roman"/>
          <w:sz w:val="28"/>
          <w:szCs w:val="28"/>
        </w:rPr>
        <w:t>.</w:t>
      </w:r>
      <w:proofErr w:type="gramEnd"/>
      <w:r w:rsidR="00C10B18" w:rsidRPr="00F26EAC">
        <w:rPr>
          <w:rFonts w:ascii="Times New Roman" w:hAnsi="Times New Roman"/>
          <w:sz w:val="28"/>
          <w:szCs w:val="28"/>
        </w:rPr>
        <w:t xml:space="preserve"> </w:t>
      </w:r>
    </w:p>
    <w:p w:rsidR="00EF544B" w:rsidRPr="00FE7137" w:rsidRDefault="00EF544B" w:rsidP="00FE7137">
      <w:pPr>
        <w:ind w:firstLine="142"/>
        <w:jc w:val="center"/>
        <w:rPr>
          <w:rFonts w:ascii="Times New Roman" w:hAnsi="Times New Roman"/>
          <w:b/>
          <w:i/>
          <w:sz w:val="28"/>
          <w:szCs w:val="28"/>
        </w:rPr>
      </w:pPr>
      <w:r w:rsidRPr="00FE7137">
        <w:rPr>
          <w:rFonts w:ascii="Times New Roman" w:hAnsi="Times New Roman"/>
          <w:b/>
          <w:i/>
          <w:sz w:val="28"/>
          <w:szCs w:val="28"/>
        </w:rPr>
        <w:t>Доля одиннадцатиклассников, получивших «зачёт» по критерию №3</w:t>
      </w:r>
    </w:p>
    <w:p w:rsidR="00EF544B" w:rsidRDefault="00EF544B" w:rsidP="00EF544B">
      <w:pPr>
        <w:jc w:val="center"/>
        <w:rPr>
          <w:rFonts w:ascii="Times New Roman" w:hAnsi="Times New Roman" w:cs="Times New Roman"/>
          <w:b/>
          <w:i/>
          <w:sz w:val="32"/>
        </w:rPr>
      </w:pPr>
    </w:p>
    <w:p w:rsidR="00520924" w:rsidRDefault="00EF544B" w:rsidP="00520924">
      <w:pPr>
        <w:pStyle w:val="a7"/>
        <w:shd w:val="clear" w:color="auto" w:fill="FFFFFF"/>
        <w:spacing w:before="0" w:beforeAutospacing="0" w:after="408" w:afterAutospacing="0" w:line="304" w:lineRule="atLeast"/>
        <w:jc w:val="both"/>
        <w:rPr>
          <w:b/>
          <w:i/>
          <w:sz w:val="36"/>
        </w:rPr>
      </w:pPr>
      <w:r w:rsidRPr="00EF544B">
        <w:rPr>
          <w:b/>
          <w:i/>
          <w:noProof/>
          <w:sz w:val="36"/>
        </w:rPr>
        <w:drawing>
          <wp:inline distT="0" distB="0" distL="0" distR="0">
            <wp:extent cx="9286875" cy="3686175"/>
            <wp:effectExtent l="19050" t="0" r="9525" b="0"/>
            <wp:docPr id="1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432BB" w:rsidRDefault="005432BB" w:rsidP="00520924">
      <w:pPr>
        <w:pStyle w:val="a7"/>
        <w:shd w:val="clear" w:color="auto" w:fill="FFFFFF"/>
        <w:spacing w:before="0" w:beforeAutospacing="0" w:after="408" w:afterAutospacing="0" w:line="304" w:lineRule="atLeast"/>
        <w:jc w:val="both"/>
        <w:rPr>
          <w:b/>
          <w:i/>
          <w:sz w:val="36"/>
        </w:rPr>
      </w:pPr>
    </w:p>
    <w:p w:rsidR="005432BB" w:rsidRDefault="005432BB" w:rsidP="00520924">
      <w:pPr>
        <w:pStyle w:val="a7"/>
        <w:shd w:val="clear" w:color="auto" w:fill="FFFFFF"/>
        <w:spacing w:before="0" w:beforeAutospacing="0" w:after="408" w:afterAutospacing="0" w:line="304" w:lineRule="atLeast"/>
        <w:jc w:val="both"/>
        <w:rPr>
          <w:b/>
          <w:i/>
          <w:sz w:val="36"/>
        </w:rPr>
      </w:pPr>
    </w:p>
    <w:p w:rsidR="00C10B18" w:rsidRPr="00F26EAC" w:rsidRDefault="00EF544B" w:rsidP="00C10B18">
      <w:pPr>
        <w:spacing w:line="240" w:lineRule="auto"/>
        <w:ind w:left="-426" w:firstLine="426"/>
        <w:jc w:val="both"/>
        <w:rPr>
          <w:rFonts w:ascii="Times New Roman" w:hAnsi="Times New Roman"/>
          <w:sz w:val="28"/>
          <w:szCs w:val="28"/>
        </w:rPr>
      </w:pPr>
      <w:r>
        <w:rPr>
          <w:rFonts w:ascii="Times New Roman" w:hAnsi="Times New Roman" w:cs="Times New Roman"/>
          <w:b/>
          <w:i/>
          <w:sz w:val="28"/>
          <w:szCs w:val="28"/>
        </w:rPr>
        <w:t xml:space="preserve">             </w:t>
      </w:r>
      <w:r w:rsidRPr="00740037">
        <w:rPr>
          <w:rFonts w:ascii="Times New Roman" w:hAnsi="Times New Roman" w:cs="Times New Roman"/>
          <w:b/>
          <w:i/>
          <w:sz w:val="28"/>
          <w:szCs w:val="28"/>
        </w:rPr>
        <w:t>Критерий №4</w:t>
      </w:r>
      <w:r w:rsidRPr="00740037">
        <w:rPr>
          <w:rFonts w:ascii="Times New Roman" w:hAnsi="Times New Roman" w:cs="Times New Roman"/>
          <w:sz w:val="28"/>
          <w:szCs w:val="28"/>
        </w:rPr>
        <w:t xml:space="preserve"> </w:t>
      </w:r>
      <w:r w:rsidRPr="005D6DB5">
        <w:rPr>
          <w:rFonts w:ascii="Times New Roman" w:hAnsi="Times New Roman" w:cs="Times New Roman"/>
          <w:b/>
          <w:i/>
          <w:sz w:val="28"/>
          <w:szCs w:val="28"/>
        </w:rPr>
        <w:t>«Качество письменной речи».</w:t>
      </w:r>
      <w:r>
        <w:rPr>
          <w:rFonts w:ascii="Times New Roman" w:hAnsi="Times New Roman" w:cs="Times New Roman"/>
          <w:sz w:val="28"/>
          <w:szCs w:val="28"/>
        </w:rPr>
        <w:t xml:space="preserve">  </w:t>
      </w:r>
      <w:r w:rsidRPr="00740037">
        <w:rPr>
          <w:rFonts w:ascii="Times New Roman" w:hAnsi="Times New Roman" w:cs="Times New Roman"/>
          <w:sz w:val="28"/>
          <w:szCs w:val="28"/>
        </w:rPr>
        <w:t>Данный критерий нацеливает на проверку речевого оформления текста сочинения. 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«Незачёт»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«зачёт</w:t>
      </w:r>
      <w:r w:rsidRPr="00F73B35">
        <w:rPr>
          <w:rFonts w:ascii="Times New Roman" w:hAnsi="Times New Roman" w:cs="Times New Roman"/>
          <w:sz w:val="28"/>
          <w:szCs w:val="28"/>
        </w:rPr>
        <w:t xml:space="preserve">». </w:t>
      </w:r>
      <w:r w:rsidR="00C10B18" w:rsidRPr="00F26EAC">
        <w:rPr>
          <w:rFonts w:ascii="Times New Roman" w:hAnsi="Times New Roman"/>
          <w:sz w:val="28"/>
          <w:szCs w:val="28"/>
        </w:rPr>
        <w:t xml:space="preserve">Речевое оформление текста сочинения соответствовало требованиям у </w:t>
      </w:r>
      <w:r w:rsidR="00E701DA" w:rsidRPr="00E701DA">
        <w:rPr>
          <w:rFonts w:ascii="Times New Roman" w:hAnsi="Times New Roman"/>
          <w:b/>
          <w:i/>
          <w:sz w:val="28"/>
          <w:szCs w:val="28"/>
        </w:rPr>
        <w:t>204(</w:t>
      </w:r>
      <w:r w:rsidR="00C10B18" w:rsidRPr="00E701DA">
        <w:rPr>
          <w:rFonts w:ascii="Times New Roman" w:hAnsi="Times New Roman"/>
          <w:b/>
          <w:i/>
          <w:sz w:val="28"/>
          <w:szCs w:val="28"/>
        </w:rPr>
        <w:t>73,65%</w:t>
      </w:r>
      <w:proofErr w:type="gramStart"/>
      <w:r w:rsidR="00C10B18" w:rsidRPr="00E701DA">
        <w:rPr>
          <w:rFonts w:ascii="Times New Roman" w:hAnsi="Times New Roman"/>
          <w:b/>
          <w:i/>
          <w:sz w:val="28"/>
          <w:szCs w:val="28"/>
        </w:rPr>
        <w:t xml:space="preserve"> </w:t>
      </w:r>
      <w:r w:rsidR="00E701DA" w:rsidRPr="00E701DA">
        <w:rPr>
          <w:rFonts w:ascii="Times New Roman" w:hAnsi="Times New Roman"/>
          <w:b/>
          <w:i/>
          <w:sz w:val="28"/>
          <w:szCs w:val="28"/>
        </w:rPr>
        <w:t>)</w:t>
      </w:r>
      <w:proofErr w:type="gramEnd"/>
      <w:r w:rsidR="00C10B18" w:rsidRPr="00F26EAC">
        <w:rPr>
          <w:rFonts w:ascii="Times New Roman" w:hAnsi="Times New Roman"/>
          <w:sz w:val="28"/>
          <w:szCs w:val="28"/>
        </w:rPr>
        <w:t xml:space="preserve"> писавших пробое сочинение. Низкое качество речи (в том числе речевые ошибки) существенно затрудняли понимание смысла сочинения у </w:t>
      </w:r>
      <w:r w:rsidR="00E701DA" w:rsidRPr="00E701DA">
        <w:rPr>
          <w:rFonts w:ascii="Times New Roman" w:hAnsi="Times New Roman"/>
          <w:b/>
          <w:i/>
          <w:sz w:val="28"/>
          <w:szCs w:val="28"/>
        </w:rPr>
        <w:t>73(</w:t>
      </w:r>
      <w:r w:rsidR="00C10B18" w:rsidRPr="00E701DA">
        <w:rPr>
          <w:rFonts w:ascii="Times New Roman" w:hAnsi="Times New Roman"/>
          <w:b/>
          <w:i/>
          <w:sz w:val="28"/>
          <w:szCs w:val="28"/>
        </w:rPr>
        <w:t>26,35%</w:t>
      </w:r>
      <w:r w:rsidR="00E701DA" w:rsidRPr="00E701DA">
        <w:rPr>
          <w:rFonts w:ascii="Times New Roman" w:hAnsi="Times New Roman"/>
          <w:b/>
          <w:i/>
          <w:sz w:val="28"/>
          <w:szCs w:val="28"/>
        </w:rPr>
        <w:t>)</w:t>
      </w:r>
      <w:r w:rsidR="00C10B18" w:rsidRPr="00F26EAC">
        <w:rPr>
          <w:rFonts w:ascii="Times New Roman" w:hAnsi="Times New Roman"/>
          <w:sz w:val="28"/>
          <w:szCs w:val="28"/>
        </w:rPr>
        <w:t xml:space="preserve"> </w:t>
      </w:r>
      <w:proofErr w:type="gramStart"/>
      <w:r w:rsidR="00C10B18" w:rsidRPr="00F26EAC">
        <w:rPr>
          <w:rFonts w:ascii="Times New Roman" w:hAnsi="Times New Roman"/>
          <w:sz w:val="28"/>
          <w:szCs w:val="28"/>
        </w:rPr>
        <w:t>обучающихся</w:t>
      </w:r>
      <w:proofErr w:type="gramEnd"/>
      <w:r w:rsidR="00C10B18">
        <w:rPr>
          <w:rFonts w:ascii="Times New Roman" w:hAnsi="Times New Roman"/>
          <w:sz w:val="28"/>
          <w:szCs w:val="28"/>
        </w:rPr>
        <w:t>.</w:t>
      </w:r>
    </w:p>
    <w:p w:rsidR="00EF544B" w:rsidRPr="00FE7137" w:rsidRDefault="00EF544B" w:rsidP="00FE7137">
      <w:pPr>
        <w:ind w:firstLine="142"/>
        <w:jc w:val="center"/>
        <w:rPr>
          <w:rFonts w:ascii="Times New Roman" w:hAnsi="Times New Roman"/>
          <w:b/>
          <w:i/>
          <w:sz w:val="28"/>
          <w:szCs w:val="28"/>
        </w:rPr>
      </w:pPr>
      <w:r w:rsidRPr="00FE7137">
        <w:rPr>
          <w:rFonts w:ascii="Times New Roman" w:hAnsi="Times New Roman"/>
          <w:b/>
          <w:i/>
          <w:sz w:val="28"/>
          <w:szCs w:val="28"/>
        </w:rPr>
        <w:t>Доля одиннадцатиклассников, получивших «зачёт» по критерию №4</w:t>
      </w:r>
    </w:p>
    <w:p w:rsidR="005432BB" w:rsidRDefault="00EF544B" w:rsidP="00520924">
      <w:pPr>
        <w:pStyle w:val="a7"/>
        <w:shd w:val="clear" w:color="auto" w:fill="FFFFFF"/>
        <w:spacing w:before="0" w:beforeAutospacing="0" w:after="408" w:afterAutospacing="0" w:line="304" w:lineRule="atLeast"/>
        <w:jc w:val="both"/>
        <w:rPr>
          <w:b/>
          <w:i/>
          <w:sz w:val="36"/>
        </w:rPr>
      </w:pPr>
      <w:r w:rsidRPr="00EF544B">
        <w:rPr>
          <w:b/>
          <w:i/>
          <w:noProof/>
          <w:sz w:val="36"/>
        </w:rPr>
        <w:drawing>
          <wp:inline distT="0" distB="0" distL="0" distR="0">
            <wp:extent cx="9334500" cy="4029075"/>
            <wp:effectExtent l="19050" t="0" r="19050" b="0"/>
            <wp:docPr id="1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432BB" w:rsidRDefault="005432BB" w:rsidP="00520924">
      <w:pPr>
        <w:pStyle w:val="a7"/>
        <w:shd w:val="clear" w:color="auto" w:fill="FFFFFF"/>
        <w:spacing w:before="0" w:beforeAutospacing="0" w:after="408" w:afterAutospacing="0" w:line="304" w:lineRule="atLeast"/>
        <w:jc w:val="both"/>
        <w:rPr>
          <w:b/>
          <w:i/>
          <w:sz w:val="36"/>
        </w:rPr>
      </w:pPr>
    </w:p>
    <w:p w:rsidR="00EF544B" w:rsidRDefault="00EF544B" w:rsidP="00EF544B">
      <w:pPr>
        <w:jc w:val="both"/>
        <w:rPr>
          <w:rFonts w:ascii="Times New Roman" w:hAnsi="Times New Roman" w:cs="Times New Roman"/>
          <w:b/>
          <w:i/>
          <w:sz w:val="28"/>
          <w:szCs w:val="28"/>
        </w:rPr>
      </w:pPr>
    </w:p>
    <w:p w:rsidR="005B29E4" w:rsidRDefault="00283148" w:rsidP="00C10B18">
      <w:pPr>
        <w:ind w:left="-426" w:firstLine="426"/>
        <w:rPr>
          <w:rFonts w:ascii="Times New Roman" w:hAnsi="Times New Roman" w:cs="Times New Roman"/>
          <w:b/>
          <w:i/>
          <w:sz w:val="28"/>
          <w:szCs w:val="28"/>
        </w:rPr>
      </w:pPr>
      <w:r>
        <w:rPr>
          <w:rFonts w:ascii="Times New Roman" w:hAnsi="Times New Roman" w:cs="Times New Roman"/>
          <w:b/>
          <w:i/>
          <w:sz w:val="28"/>
          <w:szCs w:val="28"/>
        </w:rPr>
        <w:lastRenderedPageBreak/>
        <w:t xml:space="preserve">          </w:t>
      </w:r>
    </w:p>
    <w:p w:rsidR="00C10B18" w:rsidRPr="00F26EAC" w:rsidRDefault="00283148" w:rsidP="005B29E4">
      <w:pPr>
        <w:ind w:left="-426" w:firstLine="426"/>
        <w:jc w:val="both"/>
        <w:rPr>
          <w:rFonts w:ascii="Times New Roman" w:hAnsi="Times New Roman"/>
          <w:sz w:val="28"/>
          <w:szCs w:val="28"/>
        </w:rPr>
      </w:pPr>
      <w:r>
        <w:rPr>
          <w:rFonts w:ascii="Times New Roman" w:hAnsi="Times New Roman" w:cs="Times New Roman"/>
          <w:b/>
          <w:i/>
          <w:sz w:val="28"/>
          <w:szCs w:val="28"/>
        </w:rPr>
        <w:t xml:space="preserve"> </w:t>
      </w:r>
      <w:r w:rsidR="005B29E4">
        <w:rPr>
          <w:rFonts w:ascii="Times New Roman" w:hAnsi="Times New Roman" w:cs="Times New Roman"/>
          <w:b/>
          <w:i/>
          <w:sz w:val="28"/>
          <w:szCs w:val="28"/>
        </w:rPr>
        <w:t xml:space="preserve">      </w:t>
      </w:r>
      <w:r w:rsidR="00651AE3">
        <w:rPr>
          <w:rFonts w:ascii="Times New Roman" w:hAnsi="Times New Roman" w:cs="Times New Roman"/>
          <w:b/>
          <w:i/>
          <w:sz w:val="28"/>
          <w:szCs w:val="28"/>
        </w:rPr>
        <w:t xml:space="preserve">   </w:t>
      </w:r>
      <w:r w:rsidR="005B29E4">
        <w:rPr>
          <w:rFonts w:ascii="Times New Roman" w:hAnsi="Times New Roman" w:cs="Times New Roman"/>
          <w:b/>
          <w:i/>
          <w:sz w:val="28"/>
          <w:szCs w:val="28"/>
        </w:rPr>
        <w:t xml:space="preserve"> </w:t>
      </w:r>
      <w:r w:rsidR="00EF544B" w:rsidRPr="00E15370">
        <w:rPr>
          <w:rFonts w:ascii="Times New Roman" w:hAnsi="Times New Roman" w:cs="Times New Roman"/>
          <w:b/>
          <w:i/>
          <w:sz w:val="28"/>
          <w:szCs w:val="28"/>
        </w:rPr>
        <w:t>Критерий</w:t>
      </w:r>
      <w:r w:rsidR="00EF544B">
        <w:rPr>
          <w:rFonts w:ascii="Times New Roman" w:hAnsi="Times New Roman" w:cs="Times New Roman"/>
          <w:b/>
          <w:i/>
          <w:sz w:val="28"/>
          <w:szCs w:val="28"/>
        </w:rPr>
        <w:t xml:space="preserve"> </w:t>
      </w:r>
      <w:r w:rsidR="00EF544B" w:rsidRPr="00E15370">
        <w:rPr>
          <w:rFonts w:ascii="Times New Roman" w:hAnsi="Times New Roman" w:cs="Times New Roman"/>
          <w:b/>
          <w:i/>
          <w:sz w:val="28"/>
          <w:szCs w:val="28"/>
        </w:rPr>
        <w:t>№5</w:t>
      </w:r>
      <w:r w:rsidR="00EF544B">
        <w:rPr>
          <w:rFonts w:ascii="Times New Roman" w:hAnsi="Times New Roman" w:cs="Times New Roman"/>
          <w:b/>
          <w:i/>
          <w:sz w:val="28"/>
          <w:szCs w:val="28"/>
        </w:rPr>
        <w:t xml:space="preserve"> </w:t>
      </w:r>
      <w:r w:rsidR="00EF544B" w:rsidRPr="005D6DB5">
        <w:rPr>
          <w:rFonts w:ascii="Times New Roman" w:hAnsi="Times New Roman" w:cs="Times New Roman"/>
          <w:b/>
          <w:i/>
          <w:sz w:val="28"/>
          <w:szCs w:val="28"/>
        </w:rPr>
        <w:t>«Грамотность».</w:t>
      </w:r>
      <w:r w:rsidR="00EF544B">
        <w:rPr>
          <w:rFonts w:ascii="Times New Roman" w:hAnsi="Times New Roman" w:cs="Times New Roman"/>
          <w:sz w:val="28"/>
          <w:szCs w:val="28"/>
        </w:rPr>
        <w:t xml:space="preserve">  </w:t>
      </w:r>
      <w:r w:rsidR="00EF544B" w:rsidRPr="000B60B5">
        <w:rPr>
          <w:rFonts w:ascii="Times New Roman" w:hAnsi="Times New Roman" w:cs="Times New Roman"/>
          <w:sz w:val="28"/>
          <w:szCs w:val="28"/>
        </w:rPr>
        <w:t>Данный критерий позволяет оценить грамотность выпускника.</w:t>
      </w:r>
      <w:r w:rsidR="00EF544B" w:rsidRPr="000B60B5">
        <w:rPr>
          <w:rFonts w:ascii="Times New Roman" w:hAnsi="Times New Roman" w:cs="Times New Roman"/>
          <w:sz w:val="28"/>
          <w:szCs w:val="28"/>
        </w:rPr>
        <w:br/>
      </w:r>
      <w:r w:rsidR="009067A0" w:rsidRPr="009067A0">
        <w:rPr>
          <w:rFonts w:ascii="Times New Roman" w:hAnsi="Times New Roman" w:cs="Times New Roman"/>
          <w:b/>
          <w:i/>
          <w:sz w:val="28"/>
          <w:szCs w:val="28"/>
        </w:rPr>
        <w:t>176(</w:t>
      </w:r>
      <w:r w:rsidR="00C10B18" w:rsidRPr="009067A0">
        <w:rPr>
          <w:rFonts w:ascii="Times New Roman" w:hAnsi="Times New Roman"/>
          <w:b/>
          <w:i/>
          <w:sz w:val="28"/>
          <w:szCs w:val="28"/>
        </w:rPr>
        <w:t>63,54%</w:t>
      </w:r>
      <w:r w:rsidR="009067A0" w:rsidRPr="009067A0">
        <w:rPr>
          <w:rFonts w:ascii="Times New Roman" w:hAnsi="Times New Roman"/>
          <w:b/>
          <w:i/>
          <w:sz w:val="28"/>
          <w:szCs w:val="28"/>
        </w:rPr>
        <w:t>)</w:t>
      </w:r>
      <w:r w:rsidR="00C10B18">
        <w:rPr>
          <w:rFonts w:ascii="Times New Roman" w:hAnsi="Times New Roman"/>
          <w:sz w:val="28"/>
          <w:szCs w:val="28"/>
        </w:rPr>
        <w:t xml:space="preserve"> писавших </w:t>
      </w:r>
      <w:r w:rsidR="00C10B18" w:rsidRPr="00F26EAC">
        <w:rPr>
          <w:rFonts w:ascii="Times New Roman" w:hAnsi="Times New Roman"/>
          <w:sz w:val="28"/>
          <w:szCs w:val="28"/>
        </w:rPr>
        <w:t xml:space="preserve"> по этому критерию получили «зачёт»; «незачёт» ставился при условии, если на 100 слов приходилось  в сумме более пяти ошибок: грамматических, орфографических, пунктуационных. Получил  «незачёт» </w:t>
      </w:r>
      <w:r w:rsidR="009067A0" w:rsidRPr="003B28C2">
        <w:rPr>
          <w:rFonts w:ascii="Times New Roman" w:hAnsi="Times New Roman"/>
          <w:b/>
          <w:i/>
          <w:sz w:val="28"/>
          <w:szCs w:val="28"/>
        </w:rPr>
        <w:t>101</w:t>
      </w:r>
      <w:r w:rsidR="009067A0">
        <w:rPr>
          <w:rFonts w:ascii="Times New Roman" w:hAnsi="Times New Roman"/>
          <w:sz w:val="28"/>
          <w:szCs w:val="28"/>
        </w:rPr>
        <w:t xml:space="preserve"> </w:t>
      </w:r>
      <w:r w:rsidR="009067A0" w:rsidRPr="003B28C2">
        <w:rPr>
          <w:rFonts w:ascii="Times New Roman" w:hAnsi="Times New Roman"/>
          <w:b/>
          <w:i/>
          <w:sz w:val="28"/>
          <w:szCs w:val="28"/>
        </w:rPr>
        <w:t>(</w:t>
      </w:r>
      <w:r w:rsidR="00C10B18" w:rsidRPr="003B28C2">
        <w:rPr>
          <w:rFonts w:ascii="Times New Roman" w:hAnsi="Times New Roman"/>
          <w:b/>
          <w:i/>
          <w:sz w:val="28"/>
          <w:szCs w:val="28"/>
        </w:rPr>
        <w:t>36,46%</w:t>
      </w:r>
      <w:r w:rsidR="009067A0" w:rsidRPr="003B28C2">
        <w:rPr>
          <w:rFonts w:ascii="Times New Roman" w:hAnsi="Times New Roman"/>
          <w:b/>
          <w:i/>
          <w:sz w:val="28"/>
          <w:szCs w:val="28"/>
        </w:rPr>
        <w:t>)</w:t>
      </w:r>
      <w:r w:rsidR="00C10B18" w:rsidRPr="00F26EAC">
        <w:rPr>
          <w:rFonts w:ascii="Times New Roman" w:hAnsi="Times New Roman"/>
          <w:sz w:val="28"/>
          <w:szCs w:val="28"/>
        </w:rPr>
        <w:t xml:space="preserve"> выпускник.</w:t>
      </w:r>
    </w:p>
    <w:p w:rsidR="00EF544B" w:rsidRDefault="00EF544B" w:rsidP="00EF544B">
      <w:pPr>
        <w:jc w:val="both"/>
        <w:rPr>
          <w:rFonts w:ascii="Times New Roman" w:hAnsi="Times New Roman" w:cs="Times New Roman"/>
          <w:sz w:val="28"/>
          <w:szCs w:val="28"/>
        </w:rPr>
      </w:pPr>
    </w:p>
    <w:p w:rsidR="00EF544B" w:rsidRPr="00FE7137" w:rsidRDefault="00EF544B" w:rsidP="00FE7137">
      <w:pPr>
        <w:ind w:firstLine="142"/>
        <w:jc w:val="center"/>
        <w:rPr>
          <w:rFonts w:ascii="Times New Roman" w:hAnsi="Times New Roman"/>
          <w:b/>
          <w:i/>
          <w:sz w:val="28"/>
          <w:szCs w:val="28"/>
        </w:rPr>
      </w:pPr>
      <w:r w:rsidRPr="00FE7137">
        <w:rPr>
          <w:rFonts w:ascii="Times New Roman" w:hAnsi="Times New Roman"/>
          <w:b/>
          <w:i/>
          <w:sz w:val="28"/>
          <w:szCs w:val="28"/>
        </w:rPr>
        <w:t>Доля одиннадцатиклассников, получивших «зачёт» по критерию №5</w:t>
      </w:r>
    </w:p>
    <w:p w:rsidR="005432BB" w:rsidRDefault="00EF544B" w:rsidP="00520924">
      <w:pPr>
        <w:pStyle w:val="a7"/>
        <w:shd w:val="clear" w:color="auto" w:fill="FFFFFF"/>
        <w:spacing w:before="0" w:beforeAutospacing="0" w:after="408" w:afterAutospacing="0" w:line="304" w:lineRule="atLeast"/>
        <w:jc w:val="both"/>
        <w:rPr>
          <w:b/>
          <w:i/>
          <w:sz w:val="36"/>
        </w:rPr>
      </w:pPr>
      <w:r w:rsidRPr="00EF544B">
        <w:rPr>
          <w:b/>
          <w:i/>
          <w:noProof/>
          <w:sz w:val="36"/>
        </w:rPr>
        <w:drawing>
          <wp:inline distT="0" distB="0" distL="0" distR="0">
            <wp:extent cx="9401175" cy="3476625"/>
            <wp:effectExtent l="19050" t="0" r="9525"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10B18" w:rsidRPr="00F26EAC" w:rsidRDefault="00C10B18" w:rsidP="008F48EE">
      <w:pPr>
        <w:ind w:right="-1" w:firstLine="426"/>
        <w:jc w:val="both"/>
        <w:rPr>
          <w:rFonts w:ascii="Times New Roman" w:hAnsi="Times New Roman"/>
          <w:sz w:val="28"/>
          <w:szCs w:val="28"/>
        </w:rPr>
      </w:pPr>
      <w:r>
        <w:rPr>
          <w:rFonts w:ascii="Times New Roman" w:hAnsi="Times New Roman" w:cs="Times New Roman"/>
          <w:b/>
          <w:i/>
          <w:sz w:val="32"/>
          <w:szCs w:val="28"/>
        </w:rPr>
        <w:t xml:space="preserve">                   </w:t>
      </w:r>
      <w:r w:rsidRPr="00F2300F">
        <w:rPr>
          <w:rFonts w:ascii="Times New Roman" w:hAnsi="Times New Roman" w:cs="Times New Roman"/>
          <w:b/>
          <w:i/>
          <w:sz w:val="32"/>
          <w:szCs w:val="28"/>
        </w:rPr>
        <w:t>Выводы:</w:t>
      </w:r>
      <w:r w:rsidRPr="00F2300F">
        <w:rPr>
          <w:rFonts w:ascii="Times New Roman" w:hAnsi="Times New Roman" w:cs="Times New Roman"/>
          <w:sz w:val="32"/>
          <w:szCs w:val="28"/>
        </w:rPr>
        <w:t xml:space="preserve"> </w:t>
      </w:r>
      <w:r w:rsidRPr="00F26EAC">
        <w:rPr>
          <w:rFonts w:ascii="Times New Roman" w:hAnsi="Times New Roman"/>
          <w:sz w:val="28"/>
          <w:szCs w:val="28"/>
        </w:rPr>
        <w:t xml:space="preserve">Таким образом, </w:t>
      </w:r>
      <w:r w:rsidR="003B28C2" w:rsidRPr="003B28C2">
        <w:rPr>
          <w:rFonts w:ascii="Times New Roman" w:hAnsi="Times New Roman"/>
          <w:b/>
          <w:i/>
          <w:sz w:val="28"/>
          <w:szCs w:val="28"/>
        </w:rPr>
        <w:t>225(</w:t>
      </w:r>
      <w:r w:rsidRPr="003B28C2">
        <w:rPr>
          <w:rFonts w:ascii="Times New Roman" w:hAnsi="Times New Roman"/>
          <w:b/>
          <w:i/>
          <w:sz w:val="28"/>
          <w:szCs w:val="28"/>
        </w:rPr>
        <w:t>81,23%</w:t>
      </w:r>
      <w:r w:rsidR="003B28C2" w:rsidRPr="003B28C2">
        <w:rPr>
          <w:rFonts w:ascii="Times New Roman" w:hAnsi="Times New Roman"/>
          <w:b/>
          <w:i/>
          <w:sz w:val="28"/>
          <w:szCs w:val="28"/>
        </w:rPr>
        <w:t>)</w:t>
      </w:r>
      <w:r w:rsidRPr="00F26EAC">
        <w:rPr>
          <w:rFonts w:ascii="Times New Roman" w:hAnsi="Times New Roman"/>
          <w:sz w:val="28"/>
          <w:szCs w:val="28"/>
        </w:rPr>
        <w:t xml:space="preserve"> одиннадцатиклассников образовательных организаций Алексеевского городского округа получили «зачёт» за пробное итоговое сочинение; не справились с работой -</w:t>
      </w:r>
      <w:r w:rsidR="003B28C2">
        <w:rPr>
          <w:rFonts w:ascii="Times New Roman" w:hAnsi="Times New Roman"/>
          <w:sz w:val="28"/>
          <w:szCs w:val="28"/>
        </w:rPr>
        <w:t>52</w:t>
      </w:r>
      <w:proofErr w:type="gramStart"/>
      <w:r w:rsidR="003B28C2" w:rsidRPr="0044450E">
        <w:rPr>
          <w:rFonts w:ascii="Times New Roman" w:hAnsi="Times New Roman"/>
          <w:b/>
          <w:i/>
          <w:sz w:val="28"/>
          <w:szCs w:val="28"/>
        </w:rPr>
        <w:t>(</w:t>
      </w:r>
      <w:r w:rsidRPr="0044450E">
        <w:rPr>
          <w:rFonts w:ascii="Times New Roman" w:hAnsi="Times New Roman"/>
          <w:b/>
          <w:i/>
          <w:sz w:val="28"/>
          <w:szCs w:val="28"/>
        </w:rPr>
        <w:t xml:space="preserve"> </w:t>
      </w:r>
      <w:proofErr w:type="gramEnd"/>
      <w:r w:rsidRPr="00F26EAC">
        <w:rPr>
          <w:rFonts w:ascii="Times New Roman" w:hAnsi="Times New Roman"/>
          <w:b/>
          <w:i/>
          <w:sz w:val="28"/>
          <w:szCs w:val="28"/>
        </w:rPr>
        <w:t>18,</w:t>
      </w:r>
      <w:r w:rsidRPr="00F26EAC">
        <w:rPr>
          <w:rFonts w:ascii="Times New Roman" w:hAnsi="Times New Roman"/>
          <w:sz w:val="28"/>
          <w:szCs w:val="28"/>
        </w:rPr>
        <w:t>77</w:t>
      </w:r>
      <w:r w:rsidRPr="00F26EAC">
        <w:rPr>
          <w:rFonts w:ascii="Times New Roman" w:hAnsi="Times New Roman"/>
          <w:b/>
          <w:i/>
          <w:sz w:val="28"/>
          <w:szCs w:val="28"/>
        </w:rPr>
        <w:t>%</w:t>
      </w:r>
      <w:r w:rsidR="003B28C2">
        <w:rPr>
          <w:rFonts w:ascii="Times New Roman" w:hAnsi="Times New Roman"/>
          <w:b/>
          <w:i/>
          <w:sz w:val="28"/>
          <w:szCs w:val="28"/>
        </w:rPr>
        <w:t>)</w:t>
      </w:r>
      <w:r w:rsidRPr="00F26EAC">
        <w:rPr>
          <w:rFonts w:ascii="Times New Roman" w:hAnsi="Times New Roman"/>
          <w:b/>
          <w:i/>
          <w:sz w:val="28"/>
          <w:szCs w:val="28"/>
        </w:rPr>
        <w:t>.</w:t>
      </w:r>
      <w:r w:rsidRPr="00F26EAC">
        <w:rPr>
          <w:rFonts w:ascii="Times New Roman" w:hAnsi="Times New Roman"/>
          <w:sz w:val="28"/>
          <w:szCs w:val="28"/>
        </w:rPr>
        <w:t xml:space="preserve"> </w:t>
      </w:r>
      <w:r w:rsidR="0044450E">
        <w:rPr>
          <w:rFonts w:ascii="Times New Roman" w:hAnsi="Times New Roman"/>
          <w:sz w:val="28"/>
          <w:szCs w:val="28"/>
        </w:rPr>
        <w:t xml:space="preserve"> </w:t>
      </w:r>
      <w:r w:rsidRPr="00F26EAC">
        <w:rPr>
          <w:rFonts w:ascii="Times New Roman" w:hAnsi="Times New Roman"/>
          <w:sz w:val="28"/>
          <w:szCs w:val="28"/>
        </w:rPr>
        <w:t xml:space="preserve">Общие ошибки у получивших «незачет»: не указан или неверно указан  автор произведения; искажены  факты  или аргументы взяты из собственной жизни; нет </w:t>
      </w:r>
      <w:proofErr w:type="spellStart"/>
      <w:r w:rsidRPr="00F26EAC">
        <w:rPr>
          <w:rFonts w:ascii="Times New Roman" w:hAnsi="Times New Roman"/>
          <w:sz w:val="28"/>
          <w:szCs w:val="28"/>
        </w:rPr>
        <w:t>микровыводов</w:t>
      </w:r>
      <w:proofErr w:type="spellEnd"/>
      <w:r w:rsidRPr="00F26EAC">
        <w:rPr>
          <w:rFonts w:ascii="Times New Roman" w:hAnsi="Times New Roman"/>
          <w:sz w:val="28"/>
          <w:szCs w:val="28"/>
        </w:rPr>
        <w:t xml:space="preserve"> после аргументов; грамотность выпускников на недостаточно высоком уровне.</w:t>
      </w:r>
    </w:p>
    <w:p w:rsidR="005B29E4" w:rsidRDefault="00C10B18" w:rsidP="008F48EE">
      <w:pPr>
        <w:pStyle w:val="a7"/>
        <w:spacing w:before="0" w:beforeAutospacing="0" w:after="408" w:afterAutospacing="0" w:line="276" w:lineRule="auto"/>
        <w:ind w:left="142" w:firstLine="426"/>
        <w:jc w:val="both"/>
        <w:rPr>
          <w:rFonts w:eastAsia="Calibri"/>
          <w:sz w:val="28"/>
          <w:szCs w:val="28"/>
          <w:lang w:eastAsia="en-US"/>
        </w:rPr>
      </w:pPr>
      <w:r w:rsidRPr="00F26EAC">
        <w:rPr>
          <w:rFonts w:eastAsia="Calibri"/>
          <w:sz w:val="28"/>
          <w:szCs w:val="28"/>
          <w:lang w:eastAsia="en-US"/>
        </w:rPr>
        <w:t xml:space="preserve">                             </w:t>
      </w:r>
    </w:p>
    <w:p w:rsidR="005B29E4" w:rsidRDefault="005B29E4" w:rsidP="008F48EE">
      <w:pPr>
        <w:pStyle w:val="a7"/>
        <w:spacing w:before="0" w:beforeAutospacing="0" w:after="408" w:afterAutospacing="0" w:line="276" w:lineRule="auto"/>
        <w:ind w:left="142" w:firstLine="426"/>
        <w:jc w:val="both"/>
        <w:rPr>
          <w:rFonts w:eastAsia="Calibri"/>
          <w:sz w:val="28"/>
          <w:szCs w:val="28"/>
          <w:lang w:eastAsia="en-US"/>
        </w:rPr>
      </w:pPr>
    </w:p>
    <w:p w:rsidR="00C10B18" w:rsidRPr="00F26EAC" w:rsidRDefault="00C10B18" w:rsidP="00342793">
      <w:pPr>
        <w:pStyle w:val="a7"/>
        <w:spacing w:before="0" w:beforeAutospacing="0" w:after="408" w:afterAutospacing="0" w:line="360" w:lineRule="auto"/>
        <w:ind w:left="142" w:firstLine="426"/>
        <w:jc w:val="both"/>
        <w:rPr>
          <w:rFonts w:eastAsia="Calibri"/>
          <w:sz w:val="28"/>
          <w:szCs w:val="28"/>
          <w:lang w:eastAsia="en-US"/>
        </w:rPr>
      </w:pPr>
      <w:proofErr w:type="gramStart"/>
      <w:r w:rsidRPr="00684529">
        <w:rPr>
          <w:rFonts w:eastAsia="Calibri"/>
          <w:sz w:val="28"/>
          <w:szCs w:val="28"/>
          <w:lang w:eastAsia="en-US"/>
        </w:rPr>
        <w:t xml:space="preserve">В сравнении с пробным сочинением 2018 года в округе количество обучающихся, получивших «зачет», уменьшилось на </w:t>
      </w:r>
      <w:r w:rsidRPr="0044450E">
        <w:rPr>
          <w:rFonts w:eastAsia="Calibri"/>
          <w:b/>
          <w:i/>
          <w:sz w:val="28"/>
          <w:szCs w:val="28"/>
          <w:lang w:eastAsia="en-US"/>
        </w:rPr>
        <w:t>7,75 %. (2018 г  -</w:t>
      </w:r>
      <w:r w:rsidR="0044450E">
        <w:rPr>
          <w:rFonts w:eastAsia="Calibri"/>
          <w:b/>
          <w:i/>
          <w:sz w:val="28"/>
          <w:szCs w:val="28"/>
          <w:lang w:eastAsia="en-US"/>
        </w:rPr>
        <w:t>210</w:t>
      </w:r>
      <w:r w:rsidRPr="0044450E">
        <w:rPr>
          <w:rFonts w:eastAsia="Calibri"/>
          <w:b/>
          <w:i/>
          <w:sz w:val="28"/>
          <w:szCs w:val="28"/>
          <w:lang w:eastAsia="en-US"/>
        </w:rPr>
        <w:t xml:space="preserve"> </w:t>
      </w:r>
      <w:r w:rsidR="0044450E">
        <w:rPr>
          <w:rFonts w:eastAsia="Calibri"/>
          <w:b/>
          <w:i/>
          <w:sz w:val="28"/>
          <w:szCs w:val="28"/>
          <w:lang w:eastAsia="en-US"/>
        </w:rPr>
        <w:t>человек(</w:t>
      </w:r>
      <w:r w:rsidRPr="0044450E">
        <w:rPr>
          <w:rFonts w:eastAsia="Calibri"/>
          <w:b/>
          <w:i/>
          <w:sz w:val="28"/>
          <w:szCs w:val="28"/>
          <w:lang w:eastAsia="en-US"/>
        </w:rPr>
        <w:t>88,89%</w:t>
      </w:r>
      <w:r w:rsidR="0044450E">
        <w:rPr>
          <w:rFonts w:eastAsia="Calibri"/>
          <w:b/>
          <w:i/>
          <w:sz w:val="28"/>
          <w:szCs w:val="28"/>
          <w:lang w:eastAsia="en-US"/>
        </w:rPr>
        <w:t>)</w:t>
      </w:r>
      <w:r w:rsidRPr="0044450E">
        <w:rPr>
          <w:rFonts w:eastAsia="Calibri"/>
          <w:b/>
          <w:i/>
          <w:sz w:val="28"/>
          <w:szCs w:val="28"/>
          <w:lang w:eastAsia="en-US"/>
        </w:rPr>
        <w:t>,</w:t>
      </w:r>
      <w:r w:rsidRPr="00684529">
        <w:rPr>
          <w:rFonts w:eastAsia="Calibri"/>
          <w:sz w:val="28"/>
          <w:szCs w:val="28"/>
          <w:lang w:eastAsia="en-US"/>
        </w:rPr>
        <w:t xml:space="preserve"> </w:t>
      </w:r>
      <w:r w:rsidRPr="0044450E">
        <w:rPr>
          <w:rFonts w:eastAsia="Calibri"/>
          <w:b/>
          <w:i/>
          <w:sz w:val="28"/>
          <w:szCs w:val="28"/>
          <w:lang w:eastAsia="en-US"/>
        </w:rPr>
        <w:t>2019 г</w:t>
      </w:r>
      <w:r w:rsidR="0044450E">
        <w:rPr>
          <w:rFonts w:eastAsia="Calibri"/>
          <w:b/>
          <w:i/>
          <w:sz w:val="28"/>
          <w:szCs w:val="28"/>
          <w:lang w:eastAsia="en-US"/>
        </w:rPr>
        <w:t>-225(</w:t>
      </w:r>
      <w:r w:rsidRPr="0044450E">
        <w:rPr>
          <w:rFonts w:eastAsia="Calibri"/>
          <w:b/>
          <w:i/>
          <w:sz w:val="28"/>
          <w:szCs w:val="28"/>
          <w:lang w:eastAsia="en-US"/>
        </w:rPr>
        <w:t>81,23%).</w:t>
      </w:r>
      <w:proofErr w:type="gramEnd"/>
      <w:r w:rsidRPr="00684529">
        <w:rPr>
          <w:rFonts w:eastAsia="Calibri"/>
          <w:sz w:val="28"/>
          <w:szCs w:val="28"/>
          <w:lang w:eastAsia="en-US"/>
        </w:rPr>
        <w:t xml:space="preserve"> Из них </w:t>
      </w:r>
      <w:r w:rsidRPr="0044450E">
        <w:rPr>
          <w:rFonts w:eastAsia="Calibri"/>
          <w:b/>
          <w:i/>
          <w:sz w:val="28"/>
          <w:szCs w:val="28"/>
          <w:lang w:eastAsia="en-US"/>
        </w:rPr>
        <w:t>6</w:t>
      </w:r>
      <w:r w:rsidR="0044450E" w:rsidRPr="0044450E">
        <w:rPr>
          <w:rFonts w:eastAsia="Calibri"/>
          <w:b/>
          <w:i/>
          <w:sz w:val="28"/>
          <w:szCs w:val="28"/>
          <w:lang w:eastAsia="en-US"/>
        </w:rPr>
        <w:t>(2,16%)</w:t>
      </w:r>
      <w:r w:rsidRPr="00684529">
        <w:rPr>
          <w:rFonts w:eastAsia="Calibri"/>
          <w:sz w:val="28"/>
          <w:szCs w:val="28"/>
          <w:lang w:eastAsia="en-US"/>
        </w:rPr>
        <w:t xml:space="preserve"> обучающихся не выполнили обязательное требование к сочинению (недостаточный объем текста) и  признано несамостоятельным  у 6 </w:t>
      </w:r>
      <w:r w:rsidR="0044450E" w:rsidRPr="0044450E">
        <w:rPr>
          <w:rFonts w:eastAsia="Calibri"/>
          <w:b/>
          <w:i/>
          <w:sz w:val="28"/>
          <w:szCs w:val="28"/>
          <w:lang w:eastAsia="en-US"/>
        </w:rPr>
        <w:t>(2,16%)</w:t>
      </w:r>
      <w:r w:rsidR="0044450E">
        <w:rPr>
          <w:rFonts w:eastAsia="Calibri"/>
          <w:sz w:val="28"/>
          <w:szCs w:val="28"/>
          <w:lang w:eastAsia="en-US"/>
        </w:rPr>
        <w:t xml:space="preserve"> </w:t>
      </w:r>
      <w:r w:rsidRPr="00684529">
        <w:rPr>
          <w:rFonts w:eastAsia="Calibri"/>
          <w:sz w:val="28"/>
          <w:szCs w:val="28"/>
          <w:lang w:eastAsia="en-US"/>
        </w:rPr>
        <w:t xml:space="preserve">обучающихся;  не соответствовали выбранной теме  </w:t>
      </w:r>
      <w:r w:rsidRPr="0044450E">
        <w:rPr>
          <w:rFonts w:eastAsia="Calibri"/>
          <w:b/>
          <w:i/>
          <w:sz w:val="28"/>
          <w:szCs w:val="28"/>
          <w:lang w:eastAsia="en-US"/>
        </w:rPr>
        <w:t>24</w:t>
      </w:r>
      <w:r w:rsidR="0044450E" w:rsidRPr="0044450E">
        <w:rPr>
          <w:rFonts w:eastAsia="Calibri"/>
          <w:b/>
          <w:i/>
          <w:sz w:val="28"/>
          <w:szCs w:val="28"/>
          <w:lang w:eastAsia="en-US"/>
        </w:rPr>
        <w:t xml:space="preserve"> (8,66%)</w:t>
      </w:r>
      <w:r w:rsidRPr="00684529">
        <w:rPr>
          <w:rFonts w:eastAsia="Calibri"/>
          <w:sz w:val="28"/>
          <w:szCs w:val="28"/>
          <w:lang w:eastAsia="en-US"/>
        </w:rPr>
        <w:t xml:space="preserve"> работы; </w:t>
      </w:r>
      <w:r w:rsidRPr="0044450E">
        <w:rPr>
          <w:rFonts w:eastAsia="Calibri"/>
          <w:b/>
          <w:i/>
          <w:sz w:val="28"/>
          <w:szCs w:val="28"/>
          <w:lang w:eastAsia="en-US"/>
        </w:rPr>
        <w:t>49</w:t>
      </w:r>
      <w:r w:rsidR="0044450E" w:rsidRPr="0044450E">
        <w:rPr>
          <w:rFonts w:eastAsia="Calibri"/>
          <w:b/>
          <w:i/>
          <w:sz w:val="28"/>
          <w:szCs w:val="28"/>
          <w:lang w:eastAsia="en-US"/>
        </w:rPr>
        <w:t>(17,69%)</w:t>
      </w:r>
      <w:r w:rsidRPr="00684529">
        <w:rPr>
          <w:rFonts w:eastAsia="Calibri"/>
          <w:sz w:val="28"/>
          <w:szCs w:val="28"/>
          <w:lang w:eastAsia="en-US"/>
        </w:rPr>
        <w:t xml:space="preserve"> работ  не содержали достаточных аргументов; </w:t>
      </w:r>
      <w:r w:rsidRPr="0044450E">
        <w:rPr>
          <w:rFonts w:eastAsia="Calibri"/>
          <w:b/>
          <w:i/>
          <w:sz w:val="28"/>
          <w:szCs w:val="28"/>
          <w:lang w:eastAsia="en-US"/>
        </w:rPr>
        <w:t>69</w:t>
      </w:r>
      <w:r w:rsidR="0044450E" w:rsidRPr="0044450E">
        <w:rPr>
          <w:rFonts w:eastAsia="Calibri"/>
          <w:b/>
          <w:i/>
          <w:sz w:val="28"/>
          <w:szCs w:val="28"/>
          <w:lang w:eastAsia="en-US"/>
        </w:rPr>
        <w:t xml:space="preserve"> </w:t>
      </w:r>
      <w:proofErr w:type="gramStart"/>
      <w:r w:rsidR="0044450E" w:rsidRPr="0044450E">
        <w:rPr>
          <w:rFonts w:eastAsia="Calibri"/>
          <w:b/>
          <w:i/>
          <w:sz w:val="28"/>
          <w:szCs w:val="28"/>
          <w:lang w:eastAsia="en-US"/>
        </w:rPr>
        <w:t xml:space="preserve">( </w:t>
      </w:r>
      <w:proofErr w:type="gramEnd"/>
      <w:r w:rsidR="0044450E" w:rsidRPr="0044450E">
        <w:rPr>
          <w:rFonts w:eastAsia="Calibri"/>
          <w:b/>
          <w:i/>
          <w:sz w:val="28"/>
          <w:szCs w:val="28"/>
          <w:lang w:eastAsia="en-US"/>
        </w:rPr>
        <w:t>24,91%)</w:t>
      </w:r>
      <w:r w:rsidRPr="00684529">
        <w:rPr>
          <w:rFonts w:eastAsia="Calibri"/>
          <w:sz w:val="28"/>
          <w:szCs w:val="28"/>
          <w:lang w:eastAsia="en-US"/>
        </w:rPr>
        <w:t xml:space="preserve"> работ не соответствовали критерию № 3 «Композиция и логика рассуждения»; </w:t>
      </w:r>
      <w:r w:rsidRPr="0044450E">
        <w:rPr>
          <w:rFonts w:eastAsia="Calibri"/>
          <w:b/>
          <w:i/>
          <w:sz w:val="28"/>
          <w:szCs w:val="28"/>
          <w:lang w:eastAsia="en-US"/>
        </w:rPr>
        <w:t>73</w:t>
      </w:r>
      <w:r w:rsidR="0044450E" w:rsidRPr="0044450E">
        <w:rPr>
          <w:rFonts w:eastAsia="Calibri"/>
          <w:b/>
          <w:i/>
          <w:sz w:val="28"/>
          <w:szCs w:val="28"/>
          <w:lang w:eastAsia="en-US"/>
        </w:rPr>
        <w:t>(26,35%)</w:t>
      </w:r>
      <w:r w:rsidRPr="00684529">
        <w:rPr>
          <w:rFonts w:eastAsia="Calibri"/>
          <w:sz w:val="28"/>
          <w:szCs w:val="28"/>
          <w:lang w:eastAsia="en-US"/>
        </w:rPr>
        <w:t xml:space="preserve"> – критерию № 4 «Качество письменной речи», </w:t>
      </w:r>
      <w:r w:rsidRPr="0044450E">
        <w:rPr>
          <w:rFonts w:eastAsia="Calibri"/>
          <w:b/>
          <w:i/>
          <w:sz w:val="28"/>
          <w:szCs w:val="28"/>
          <w:lang w:eastAsia="en-US"/>
        </w:rPr>
        <w:t>101</w:t>
      </w:r>
      <w:r w:rsidR="0044450E" w:rsidRPr="0044450E">
        <w:rPr>
          <w:rFonts w:eastAsia="Calibri"/>
          <w:b/>
          <w:i/>
          <w:sz w:val="28"/>
          <w:szCs w:val="28"/>
          <w:lang w:eastAsia="en-US"/>
        </w:rPr>
        <w:t>(36,46%)</w:t>
      </w:r>
      <w:r w:rsidRPr="00684529">
        <w:rPr>
          <w:rFonts w:eastAsia="Calibri"/>
          <w:sz w:val="28"/>
          <w:szCs w:val="28"/>
          <w:lang w:eastAsia="en-US"/>
        </w:rPr>
        <w:t xml:space="preserve"> – критерию № 5 «Грамотность».</w:t>
      </w:r>
    </w:p>
    <w:p w:rsidR="00B327C0" w:rsidRPr="008535DE" w:rsidRDefault="00B327C0" w:rsidP="00B327C0">
      <w:pPr>
        <w:spacing w:before="100" w:beforeAutospacing="1" w:after="100" w:afterAutospacing="1" w:line="240" w:lineRule="auto"/>
        <w:ind w:right="-314"/>
        <w:jc w:val="both"/>
        <w:rPr>
          <w:rFonts w:ascii="Times New Roman" w:hAnsi="Times New Roman" w:cs="Times New Roman"/>
          <w:b/>
          <w:i/>
          <w:sz w:val="32"/>
          <w:szCs w:val="28"/>
        </w:rPr>
      </w:pPr>
      <w:r>
        <w:rPr>
          <w:rFonts w:ascii="Times New Roman" w:hAnsi="Times New Roman" w:cs="Times New Roman"/>
          <w:b/>
          <w:i/>
          <w:sz w:val="28"/>
          <w:szCs w:val="28"/>
        </w:rPr>
        <w:t xml:space="preserve">             </w:t>
      </w:r>
      <w:r w:rsidR="008F48EE">
        <w:rPr>
          <w:rFonts w:ascii="Times New Roman" w:hAnsi="Times New Roman" w:cs="Times New Roman"/>
          <w:b/>
          <w:i/>
          <w:sz w:val="28"/>
          <w:szCs w:val="28"/>
        </w:rPr>
        <w:t xml:space="preserve">    </w:t>
      </w:r>
      <w:r>
        <w:rPr>
          <w:rFonts w:ascii="Times New Roman" w:hAnsi="Times New Roman" w:cs="Times New Roman"/>
          <w:b/>
          <w:i/>
          <w:sz w:val="28"/>
          <w:szCs w:val="28"/>
        </w:rPr>
        <w:t xml:space="preserve">  </w:t>
      </w:r>
      <w:r w:rsidRPr="008535DE">
        <w:rPr>
          <w:rFonts w:ascii="Times New Roman" w:hAnsi="Times New Roman" w:cs="Times New Roman"/>
          <w:b/>
          <w:i/>
          <w:sz w:val="32"/>
          <w:szCs w:val="28"/>
        </w:rPr>
        <w:t>Рекомендации:</w:t>
      </w:r>
    </w:p>
    <w:p w:rsidR="00B327C0" w:rsidRDefault="00B327C0" w:rsidP="008535DE">
      <w:pPr>
        <w:tabs>
          <w:tab w:val="left" w:pos="851"/>
          <w:tab w:val="left" w:pos="1134"/>
        </w:tabs>
        <w:spacing w:before="100" w:beforeAutospacing="1" w:after="100" w:afterAutospacing="1"/>
        <w:ind w:right="-314"/>
        <w:jc w:val="both"/>
        <w:rPr>
          <w:rFonts w:ascii="Times New Roman" w:hAnsi="Times New Roman" w:cs="Times New Roman"/>
          <w:sz w:val="28"/>
          <w:szCs w:val="28"/>
        </w:rPr>
      </w:pPr>
      <w:r>
        <w:rPr>
          <w:rFonts w:ascii="Times New Roman" w:hAnsi="Times New Roman" w:cs="Times New Roman"/>
          <w:sz w:val="28"/>
          <w:szCs w:val="28"/>
        </w:rPr>
        <w:t xml:space="preserve">         1</w:t>
      </w:r>
      <w:r w:rsidRPr="0096050F">
        <w:rPr>
          <w:rFonts w:ascii="Times New Roman" w:hAnsi="Times New Roman" w:cs="Times New Roman"/>
          <w:sz w:val="28"/>
          <w:szCs w:val="28"/>
        </w:rPr>
        <w:t>.</w:t>
      </w:r>
      <w:r>
        <w:rPr>
          <w:rFonts w:ascii="Times New Roman" w:hAnsi="Times New Roman" w:cs="Times New Roman"/>
          <w:sz w:val="28"/>
          <w:szCs w:val="28"/>
        </w:rPr>
        <w:t xml:space="preserve">     </w:t>
      </w:r>
      <w:r w:rsidRPr="0096050F">
        <w:rPr>
          <w:rFonts w:ascii="Times New Roman" w:hAnsi="Times New Roman" w:cs="Times New Roman"/>
          <w:sz w:val="28"/>
          <w:szCs w:val="28"/>
        </w:rPr>
        <w:t>Продолжить системную работу по</w:t>
      </w:r>
      <w:r w:rsidRPr="00B327C0">
        <w:rPr>
          <w:rFonts w:ascii="Times New Roman" w:hAnsi="Times New Roman" w:cs="Times New Roman"/>
          <w:sz w:val="28"/>
          <w:szCs w:val="28"/>
        </w:rPr>
        <w:t xml:space="preserve"> </w:t>
      </w:r>
      <w:r w:rsidRPr="0096050F">
        <w:rPr>
          <w:rFonts w:ascii="Times New Roman" w:hAnsi="Times New Roman" w:cs="Times New Roman"/>
          <w:sz w:val="28"/>
          <w:szCs w:val="28"/>
        </w:rPr>
        <w:t>формированию и совершенствованию умения написания сочинения по литературе</w:t>
      </w:r>
      <w:r>
        <w:rPr>
          <w:rFonts w:ascii="Times New Roman" w:hAnsi="Times New Roman" w:cs="Times New Roman"/>
          <w:sz w:val="28"/>
          <w:szCs w:val="28"/>
        </w:rPr>
        <w:t>,</w:t>
      </w:r>
      <w:r w:rsidRPr="0096050F">
        <w:rPr>
          <w:rFonts w:ascii="Times New Roman" w:hAnsi="Times New Roman" w:cs="Times New Roman"/>
          <w:sz w:val="28"/>
          <w:szCs w:val="28"/>
        </w:rPr>
        <w:t xml:space="preserve"> повышению уровня речевой, орфографической и пунктуационной грамотности старшеклассников.</w:t>
      </w:r>
    </w:p>
    <w:p w:rsidR="00B327C0" w:rsidRPr="0096050F" w:rsidRDefault="00B327C0" w:rsidP="008535DE">
      <w:pPr>
        <w:spacing w:before="100" w:beforeAutospacing="1" w:after="100" w:afterAutospacing="1"/>
        <w:ind w:right="-314"/>
        <w:jc w:val="both"/>
        <w:rPr>
          <w:rFonts w:ascii="Times New Roman" w:hAnsi="Times New Roman" w:cs="Times New Roman"/>
          <w:sz w:val="28"/>
          <w:szCs w:val="28"/>
        </w:rPr>
      </w:pPr>
      <w:r>
        <w:rPr>
          <w:rFonts w:ascii="Times New Roman" w:hAnsi="Times New Roman" w:cs="Times New Roman"/>
          <w:sz w:val="28"/>
          <w:szCs w:val="28"/>
        </w:rPr>
        <w:t xml:space="preserve">          2</w:t>
      </w:r>
      <w:r w:rsidRPr="009605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6050F">
        <w:rPr>
          <w:rFonts w:ascii="Times New Roman" w:hAnsi="Times New Roman" w:cs="Times New Roman"/>
          <w:sz w:val="28"/>
          <w:szCs w:val="28"/>
        </w:rPr>
        <w:t xml:space="preserve">Обратить особое внимание на изучение и закрепление тем, по которым допущено наибольшее количество ошибок. </w:t>
      </w:r>
    </w:p>
    <w:p w:rsidR="00B327C0" w:rsidRDefault="00B327C0" w:rsidP="008535DE">
      <w:pPr>
        <w:spacing w:before="100" w:beforeAutospacing="1" w:after="100" w:afterAutospacing="1"/>
        <w:ind w:right="-314"/>
        <w:jc w:val="both"/>
        <w:rPr>
          <w:rFonts w:ascii="Times New Roman" w:hAnsi="Times New Roman" w:cs="Times New Roman"/>
          <w:sz w:val="28"/>
          <w:szCs w:val="28"/>
        </w:rPr>
      </w:pPr>
      <w:r>
        <w:rPr>
          <w:rFonts w:ascii="Times New Roman" w:hAnsi="Times New Roman" w:cs="Times New Roman"/>
          <w:sz w:val="28"/>
          <w:szCs w:val="28"/>
        </w:rPr>
        <w:t xml:space="preserve">          3.      У</w:t>
      </w:r>
      <w:r w:rsidRPr="00D669E3">
        <w:rPr>
          <w:rFonts w:ascii="Times New Roman" w:hAnsi="Times New Roman" w:cs="Times New Roman"/>
          <w:sz w:val="28"/>
          <w:szCs w:val="28"/>
        </w:rPr>
        <w:t>чителям  включать в учебную работу (как фрагмент урока и как домашнее задание) письменные задания небольшого объёма, требующие точности в выражении мысли, четкой конкретности изложения и глубины понимания проблемы.</w:t>
      </w:r>
    </w:p>
    <w:p w:rsidR="00B327C0" w:rsidRDefault="00B327C0" w:rsidP="008535DE">
      <w:pPr>
        <w:spacing w:before="100" w:beforeAutospacing="1" w:after="100" w:afterAutospacing="1"/>
        <w:ind w:right="-314"/>
        <w:jc w:val="both"/>
        <w:rPr>
          <w:rFonts w:ascii="Times New Roman" w:hAnsi="Times New Roman" w:cs="Times New Roman"/>
          <w:sz w:val="28"/>
          <w:szCs w:val="28"/>
        </w:rPr>
      </w:pPr>
      <w:r>
        <w:rPr>
          <w:rFonts w:ascii="Times New Roman" w:hAnsi="Times New Roman" w:cs="Times New Roman"/>
          <w:sz w:val="28"/>
          <w:szCs w:val="28"/>
        </w:rPr>
        <w:t xml:space="preserve">          4.     Р</w:t>
      </w:r>
      <w:r w:rsidRPr="00D669E3">
        <w:rPr>
          <w:rFonts w:ascii="Times New Roman" w:hAnsi="Times New Roman" w:cs="Times New Roman"/>
          <w:sz w:val="28"/>
          <w:szCs w:val="28"/>
        </w:rPr>
        <w:t xml:space="preserve">азличными способами (традиционными и нетрадиционными) </w:t>
      </w:r>
      <w:r>
        <w:rPr>
          <w:rFonts w:ascii="Times New Roman" w:hAnsi="Times New Roman" w:cs="Times New Roman"/>
          <w:sz w:val="28"/>
          <w:szCs w:val="28"/>
        </w:rPr>
        <w:t xml:space="preserve">прививать </w:t>
      </w:r>
      <w:r w:rsidRPr="00D669E3">
        <w:rPr>
          <w:rFonts w:ascii="Times New Roman" w:hAnsi="Times New Roman" w:cs="Times New Roman"/>
          <w:sz w:val="28"/>
          <w:szCs w:val="28"/>
        </w:rPr>
        <w:t>интерес к чтению, формировать навыки читательской деятельности, используя современные технологии (электронная книга, аудиокнига, просмотр в записи спектаклей и фильмов на сюжеты русской литературы с последующим обсуждением) и способствовать включению литературного произведения в культурное сознание обучающихся.</w:t>
      </w:r>
    </w:p>
    <w:p w:rsidR="00B327C0" w:rsidRDefault="00B327C0" w:rsidP="00B327C0">
      <w:pPr>
        <w:spacing w:before="100" w:beforeAutospacing="1" w:after="100" w:afterAutospacing="1"/>
        <w:rPr>
          <w:rFonts w:ascii="Times New Roman" w:hAnsi="Times New Roman" w:cs="Times New Roman"/>
          <w:sz w:val="28"/>
          <w:szCs w:val="28"/>
        </w:rPr>
      </w:pPr>
    </w:p>
    <w:sectPr w:rsidR="00B327C0" w:rsidSect="000864A0">
      <w:pgSz w:w="16838" w:h="11906" w:orient="landscape" w:code="9"/>
      <w:pgMar w:top="0" w:right="1106" w:bottom="142" w:left="1276" w:header="709" w:footer="17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90D92"/>
    <w:multiLevelType w:val="hybridMultilevel"/>
    <w:tmpl w:val="D59C7ABE"/>
    <w:lvl w:ilvl="0" w:tplc="6D9EC428">
      <w:start w:val="1"/>
      <w:numFmt w:val="decimalZero"/>
      <w:lvlText w:val="%1"/>
      <w:lvlJc w:val="left"/>
      <w:pPr>
        <w:ind w:left="1601" w:hanging="75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520924"/>
    <w:rsid w:val="000062C1"/>
    <w:rsid w:val="00037E2D"/>
    <w:rsid w:val="00043599"/>
    <w:rsid w:val="000864A0"/>
    <w:rsid w:val="00096A7B"/>
    <w:rsid w:val="000A46AC"/>
    <w:rsid w:val="000B32D9"/>
    <w:rsid w:val="000F7BDA"/>
    <w:rsid w:val="0013729A"/>
    <w:rsid w:val="00155CEC"/>
    <w:rsid w:val="00166A58"/>
    <w:rsid w:val="0017135B"/>
    <w:rsid w:val="001C08AE"/>
    <w:rsid w:val="00283148"/>
    <w:rsid w:val="002833DF"/>
    <w:rsid w:val="00283891"/>
    <w:rsid w:val="0028504D"/>
    <w:rsid w:val="00293078"/>
    <w:rsid w:val="00294979"/>
    <w:rsid w:val="002B381E"/>
    <w:rsid w:val="00342793"/>
    <w:rsid w:val="0038727F"/>
    <w:rsid w:val="003B28C2"/>
    <w:rsid w:val="003D28E4"/>
    <w:rsid w:val="003E7FAF"/>
    <w:rsid w:val="003F66B4"/>
    <w:rsid w:val="004018DC"/>
    <w:rsid w:val="00406F60"/>
    <w:rsid w:val="0044450E"/>
    <w:rsid w:val="00454EF0"/>
    <w:rsid w:val="004A507A"/>
    <w:rsid w:val="004A59C3"/>
    <w:rsid w:val="004B7D23"/>
    <w:rsid w:val="004F59B6"/>
    <w:rsid w:val="00520924"/>
    <w:rsid w:val="005432BB"/>
    <w:rsid w:val="005479B2"/>
    <w:rsid w:val="00592E57"/>
    <w:rsid w:val="005B29E4"/>
    <w:rsid w:val="005E4900"/>
    <w:rsid w:val="00631AB0"/>
    <w:rsid w:val="00641EE2"/>
    <w:rsid w:val="00651AE3"/>
    <w:rsid w:val="00652A3D"/>
    <w:rsid w:val="00691636"/>
    <w:rsid w:val="006B5FE1"/>
    <w:rsid w:val="0070734B"/>
    <w:rsid w:val="00725E3F"/>
    <w:rsid w:val="00731800"/>
    <w:rsid w:val="0076392A"/>
    <w:rsid w:val="00771A72"/>
    <w:rsid w:val="007B78CA"/>
    <w:rsid w:val="007C0C57"/>
    <w:rsid w:val="007D2E1C"/>
    <w:rsid w:val="007D4555"/>
    <w:rsid w:val="008039CC"/>
    <w:rsid w:val="0083473E"/>
    <w:rsid w:val="008449A2"/>
    <w:rsid w:val="00847872"/>
    <w:rsid w:val="008535DE"/>
    <w:rsid w:val="008842CE"/>
    <w:rsid w:val="008867C5"/>
    <w:rsid w:val="00891C35"/>
    <w:rsid w:val="00895686"/>
    <w:rsid w:val="008A492A"/>
    <w:rsid w:val="008F1D80"/>
    <w:rsid w:val="008F48EE"/>
    <w:rsid w:val="009011ED"/>
    <w:rsid w:val="009065A4"/>
    <w:rsid w:val="009067A0"/>
    <w:rsid w:val="00915936"/>
    <w:rsid w:val="00927DFA"/>
    <w:rsid w:val="00962E6D"/>
    <w:rsid w:val="009B7E8F"/>
    <w:rsid w:val="009C7999"/>
    <w:rsid w:val="009D2603"/>
    <w:rsid w:val="00A10AB8"/>
    <w:rsid w:val="00A42B2B"/>
    <w:rsid w:val="00A6208F"/>
    <w:rsid w:val="00A66864"/>
    <w:rsid w:val="00A82BAC"/>
    <w:rsid w:val="00A87A29"/>
    <w:rsid w:val="00AD015B"/>
    <w:rsid w:val="00AD2FED"/>
    <w:rsid w:val="00B05761"/>
    <w:rsid w:val="00B327C0"/>
    <w:rsid w:val="00B34716"/>
    <w:rsid w:val="00B45EE9"/>
    <w:rsid w:val="00B60911"/>
    <w:rsid w:val="00BA6041"/>
    <w:rsid w:val="00BE34BF"/>
    <w:rsid w:val="00C10B18"/>
    <w:rsid w:val="00C13002"/>
    <w:rsid w:val="00C25850"/>
    <w:rsid w:val="00C65AEA"/>
    <w:rsid w:val="00C97ADB"/>
    <w:rsid w:val="00CD7D0D"/>
    <w:rsid w:val="00D05C48"/>
    <w:rsid w:val="00D14836"/>
    <w:rsid w:val="00D2240D"/>
    <w:rsid w:val="00D3631E"/>
    <w:rsid w:val="00D36B5A"/>
    <w:rsid w:val="00D7658B"/>
    <w:rsid w:val="00D7746F"/>
    <w:rsid w:val="00E24A89"/>
    <w:rsid w:val="00E701DA"/>
    <w:rsid w:val="00E92784"/>
    <w:rsid w:val="00EC1AD9"/>
    <w:rsid w:val="00EC4ABD"/>
    <w:rsid w:val="00EE4C86"/>
    <w:rsid w:val="00EF3D77"/>
    <w:rsid w:val="00EF544B"/>
    <w:rsid w:val="00F139AA"/>
    <w:rsid w:val="00F2184C"/>
    <w:rsid w:val="00F2234C"/>
    <w:rsid w:val="00F606E8"/>
    <w:rsid w:val="00F62DC2"/>
    <w:rsid w:val="00F92099"/>
    <w:rsid w:val="00FC133F"/>
    <w:rsid w:val="00FD365C"/>
    <w:rsid w:val="00FD66CF"/>
    <w:rsid w:val="00FE3CD4"/>
    <w:rsid w:val="00FE71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924"/>
  </w:style>
  <w:style w:type="paragraph" w:styleId="3">
    <w:name w:val="heading 3"/>
    <w:basedOn w:val="a"/>
    <w:next w:val="a"/>
    <w:link w:val="30"/>
    <w:qFormat/>
    <w:rsid w:val="005E4900"/>
    <w:pPr>
      <w:keepNext/>
      <w:spacing w:after="0" w:line="240" w:lineRule="auto"/>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520924"/>
    <w:rPr>
      <w:rFonts w:ascii="Tahoma" w:hAnsi="Tahoma" w:cs="Tahoma"/>
      <w:sz w:val="16"/>
      <w:szCs w:val="16"/>
    </w:rPr>
  </w:style>
  <w:style w:type="paragraph" w:styleId="a4">
    <w:name w:val="Balloon Text"/>
    <w:basedOn w:val="a"/>
    <w:link w:val="a3"/>
    <w:uiPriority w:val="99"/>
    <w:semiHidden/>
    <w:unhideWhenUsed/>
    <w:rsid w:val="00520924"/>
    <w:pPr>
      <w:spacing w:after="0" w:line="240" w:lineRule="auto"/>
    </w:pPr>
    <w:rPr>
      <w:rFonts w:ascii="Tahoma" w:hAnsi="Tahoma" w:cs="Tahoma"/>
      <w:sz w:val="16"/>
      <w:szCs w:val="16"/>
    </w:rPr>
  </w:style>
  <w:style w:type="character" w:customStyle="1" w:styleId="a5">
    <w:name w:val="Основной текст Знак"/>
    <w:basedOn w:val="a0"/>
    <w:link w:val="a6"/>
    <w:semiHidden/>
    <w:rsid w:val="00520924"/>
    <w:rPr>
      <w:rFonts w:ascii="Times New Roman" w:eastAsia="Times New Roman" w:hAnsi="Times New Roman" w:cs="Times New Roman"/>
      <w:i/>
      <w:iCs/>
      <w:sz w:val="23"/>
      <w:szCs w:val="23"/>
      <w:shd w:val="clear" w:color="auto" w:fill="FFFFFF"/>
      <w:lang w:eastAsia="ru-RU"/>
    </w:rPr>
  </w:style>
  <w:style w:type="paragraph" w:styleId="a6">
    <w:name w:val="Body Text"/>
    <w:basedOn w:val="a"/>
    <w:link w:val="a5"/>
    <w:semiHidden/>
    <w:rsid w:val="00520924"/>
    <w:pPr>
      <w:shd w:val="clear" w:color="auto" w:fill="FFFFFF"/>
      <w:spacing w:before="840" w:after="600" w:line="322" w:lineRule="exact"/>
    </w:pPr>
    <w:rPr>
      <w:rFonts w:ascii="Times New Roman" w:eastAsia="Times New Roman" w:hAnsi="Times New Roman" w:cs="Times New Roman"/>
      <w:i/>
      <w:iCs/>
      <w:sz w:val="23"/>
      <w:szCs w:val="23"/>
      <w:lang w:eastAsia="ru-RU"/>
    </w:rPr>
  </w:style>
  <w:style w:type="paragraph" w:styleId="a7">
    <w:name w:val="Normal (Web)"/>
    <w:basedOn w:val="a"/>
    <w:uiPriority w:val="99"/>
    <w:unhideWhenUsed/>
    <w:rsid w:val="0052092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EC4A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Strong"/>
    <w:basedOn w:val="a0"/>
    <w:uiPriority w:val="22"/>
    <w:qFormat/>
    <w:rsid w:val="00D05C48"/>
    <w:rPr>
      <w:b/>
      <w:bCs/>
    </w:rPr>
  </w:style>
  <w:style w:type="character" w:customStyle="1" w:styleId="30">
    <w:name w:val="Заголовок 3 Знак"/>
    <w:basedOn w:val="a0"/>
    <w:link w:val="3"/>
    <w:rsid w:val="005E4900"/>
    <w:rPr>
      <w:rFonts w:ascii="Times New Roman" w:eastAsia="Times New Roman" w:hAnsi="Times New Roman" w:cs="Times New Roman"/>
      <w:b/>
      <w:bCs/>
      <w:sz w:val="24"/>
      <w:szCs w:val="24"/>
      <w:lang w:eastAsia="ru-RU"/>
    </w:rPr>
  </w:style>
  <w:style w:type="character" w:customStyle="1" w:styleId="2">
    <w:name w:val="Основной текст (2) + Полужирный"/>
    <w:basedOn w:val="a0"/>
    <w:rsid w:val="005E4900"/>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dLbls>
            <c:txPr>
              <a:bodyPr/>
              <a:lstStyle/>
              <a:p>
                <a:pPr>
                  <a:defRPr b="1" i="1">
                    <a:latin typeface="Times New Roman" pitchFamily="18" charset="0"/>
                    <a:cs typeface="Times New Roman" pitchFamily="18" charset="0"/>
                  </a:defRPr>
                </a:pPr>
                <a:endParaRPr lang="ru-RU"/>
              </a:p>
            </c:txPr>
            <c:dLblPos val="outEnd"/>
            <c:showVal val="1"/>
          </c:dLbls>
          <c:cat>
            <c:strRef>
              <c:f>Лист1!$I$34:$I$56</c:f>
              <c:strCache>
                <c:ptCount val="23"/>
                <c:pt idx="0">
                  <c:v>МБОУ «СОШ №1»</c:v>
                </c:pt>
                <c:pt idx="1">
                  <c:v>МБОУ «СОШ №2»</c:v>
                </c:pt>
                <c:pt idx="2">
                  <c:v>МБОУ «СОШ №3»</c:v>
                </c:pt>
                <c:pt idx="3">
                  <c:v>МБОУ «СОШ №4»</c:v>
                </c:pt>
                <c:pt idx="4">
                  <c:v>МБОУ «СОШ №7»</c:v>
                </c:pt>
                <c:pt idx="5">
                  <c:v>МБОУ « Афанасьевская СОШ»</c:v>
                </c:pt>
                <c:pt idx="6">
                  <c:v>МБОУ « Варваровская СОШ»</c:v>
                </c:pt>
                <c:pt idx="7">
                  <c:v>МБОУ «Гарбузовская СОШ»</c:v>
                </c:pt>
                <c:pt idx="8">
                  <c:v>МБОУ « Глуховская СОШ»</c:v>
                </c:pt>
                <c:pt idx="9">
                  <c:v>МБОУ  «Жуковская СОШ»</c:v>
                </c:pt>
                <c:pt idx="10">
                  <c:v>МБОУ «Иловская СОШ»</c:v>
                </c:pt>
                <c:pt idx="11">
                  <c:v>МБОУ «Ильинская СОШ»</c:v>
                </c:pt>
                <c:pt idx="12">
                  <c:v>МБОУ « Красненская СОШ»</c:v>
                </c:pt>
                <c:pt idx="13">
                  <c:v>МБОУ  «Луценковская СОШ»</c:v>
                </c:pt>
                <c:pt idx="14">
                  <c:v>МБОУ  «Матреногезовская СОШ»</c:v>
                </c:pt>
                <c:pt idx="15">
                  <c:v>МБОУ «Мухоудеровская СОШ»</c:v>
                </c:pt>
                <c:pt idx="16">
                  <c:v>МБОУ «Подсередненская СОШ»</c:v>
                </c:pt>
                <c:pt idx="17">
                  <c:v>МБОУ «Репенская СОШ»</c:v>
                </c:pt>
                <c:pt idx="18">
                  <c:v>МБОУ  «Советская СОШ»</c:v>
                </c:pt>
                <c:pt idx="19">
                  <c:v>МБОУ «Хлевищенская СОШ»</c:v>
                </c:pt>
                <c:pt idx="20">
                  <c:v>МБОУ «Щербаковская СОШ»</c:v>
                </c:pt>
                <c:pt idx="21">
                  <c:v>ЧОУ  СОШ «Белогорский класс»</c:v>
                </c:pt>
                <c:pt idx="22">
                  <c:v>Итого</c:v>
                </c:pt>
              </c:strCache>
            </c:strRef>
          </c:cat>
          <c:val>
            <c:numRef>
              <c:f>Лист1!$J$34:$J$56</c:f>
              <c:numCache>
                <c:formatCode>0.00</c:formatCode>
                <c:ptCount val="23"/>
                <c:pt idx="0">
                  <c:v>84.848484848484347</c:v>
                </c:pt>
                <c:pt idx="1">
                  <c:v>91.176470588235219</c:v>
                </c:pt>
                <c:pt idx="2">
                  <c:v>84.482758620689197</c:v>
                </c:pt>
                <c:pt idx="3">
                  <c:v>91.304347826086314</c:v>
                </c:pt>
                <c:pt idx="4" formatCode="0">
                  <c:v>100</c:v>
                </c:pt>
                <c:pt idx="5" formatCode="0">
                  <c:v>100</c:v>
                </c:pt>
                <c:pt idx="6" formatCode="0">
                  <c:v>100</c:v>
                </c:pt>
                <c:pt idx="7" formatCode="0">
                  <c:v>100</c:v>
                </c:pt>
                <c:pt idx="8" formatCode="0">
                  <c:v>100</c:v>
                </c:pt>
                <c:pt idx="9" formatCode="0">
                  <c:v>100</c:v>
                </c:pt>
                <c:pt idx="10" formatCode="0">
                  <c:v>100</c:v>
                </c:pt>
                <c:pt idx="11" formatCode="0">
                  <c:v>100</c:v>
                </c:pt>
                <c:pt idx="12" formatCode="0">
                  <c:v>100</c:v>
                </c:pt>
                <c:pt idx="13">
                  <c:v>85.714285714285722</c:v>
                </c:pt>
                <c:pt idx="14" formatCode="0">
                  <c:v>100</c:v>
                </c:pt>
                <c:pt idx="15">
                  <c:v>75</c:v>
                </c:pt>
                <c:pt idx="16" formatCode="0">
                  <c:v>100</c:v>
                </c:pt>
                <c:pt idx="17" formatCode="0">
                  <c:v>100</c:v>
                </c:pt>
                <c:pt idx="18">
                  <c:v>77.777777777777658</c:v>
                </c:pt>
                <c:pt idx="19" formatCode="0">
                  <c:v>100</c:v>
                </c:pt>
                <c:pt idx="20">
                  <c:v>91.666666666666671</c:v>
                </c:pt>
                <c:pt idx="21" formatCode="0">
                  <c:v>100</c:v>
                </c:pt>
                <c:pt idx="22">
                  <c:v>91.335740072201816</c:v>
                </c:pt>
              </c:numCache>
            </c:numRef>
          </c:val>
        </c:ser>
        <c:axId val="73561984"/>
        <c:axId val="74346880"/>
      </c:barChart>
      <c:catAx>
        <c:axId val="73561984"/>
        <c:scaling>
          <c:orientation val="minMax"/>
        </c:scaling>
        <c:axPos val="b"/>
        <c:tickLblPos val="nextTo"/>
        <c:txPr>
          <a:bodyPr/>
          <a:lstStyle/>
          <a:p>
            <a:pPr>
              <a:defRPr sz="900" b="1" i="1">
                <a:latin typeface="Times New Roman" pitchFamily="18" charset="0"/>
                <a:cs typeface="Times New Roman" pitchFamily="18" charset="0"/>
              </a:defRPr>
            </a:pPr>
            <a:endParaRPr lang="ru-RU"/>
          </a:p>
        </c:txPr>
        <c:crossAx val="74346880"/>
        <c:crosses val="autoZero"/>
        <c:auto val="1"/>
        <c:lblAlgn val="ctr"/>
        <c:lblOffset val="100"/>
      </c:catAx>
      <c:valAx>
        <c:axId val="74346880"/>
        <c:scaling>
          <c:orientation val="minMax"/>
        </c:scaling>
        <c:delete val="1"/>
        <c:axPos val="l"/>
        <c:numFmt formatCode="0.00" sourceLinked="1"/>
        <c:tickLblPos val="nextTo"/>
        <c:crossAx val="73561984"/>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dLbls>
            <c:txPr>
              <a:bodyPr/>
              <a:lstStyle/>
              <a:p>
                <a:pPr>
                  <a:defRPr b="1" i="1">
                    <a:latin typeface="Times New Roman" pitchFamily="18" charset="0"/>
                    <a:cs typeface="Times New Roman" pitchFamily="18" charset="0"/>
                  </a:defRPr>
                </a:pPr>
                <a:endParaRPr lang="ru-RU"/>
              </a:p>
            </c:txPr>
            <c:dLblPos val="outEnd"/>
            <c:showVal val="1"/>
          </c:dLbls>
          <c:cat>
            <c:strRef>
              <c:f>Лист1!$I$64:$I$86</c:f>
              <c:strCache>
                <c:ptCount val="23"/>
                <c:pt idx="0">
                  <c:v>МБОУ «СОШ №1»</c:v>
                </c:pt>
                <c:pt idx="1">
                  <c:v>МБОУ «СОШ №2»</c:v>
                </c:pt>
                <c:pt idx="2">
                  <c:v>МБОУ «СОШ №3»</c:v>
                </c:pt>
                <c:pt idx="3">
                  <c:v>МБОУ «СОШ №4»</c:v>
                </c:pt>
                <c:pt idx="4">
                  <c:v>МБОУ «СОШ №7»</c:v>
                </c:pt>
                <c:pt idx="5">
                  <c:v>МБОУ « Афанасьевская СОШ»</c:v>
                </c:pt>
                <c:pt idx="6">
                  <c:v>МБОУ « Варваровская СОШ»</c:v>
                </c:pt>
                <c:pt idx="7">
                  <c:v>МБОУ «Гарбузовская СОШ»</c:v>
                </c:pt>
                <c:pt idx="8">
                  <c:v>МБОУ « Глуховская СОШ»</c:v>
                </c:pt>
                <c:pt idx="9">
                  <c:v>МБОУ  «Жуковская СОШ»</c:v>
                </c:pt>
                <c:pt idx="10">
                  <c:v>МБОУ «Иловская СОШ»</c:v>
                </c:pt>
                <c:pt idx="11">
                  <c:v>МБОУ «Ильинская СОШ»</c:v>
                </c:pt>
                <c:pt idx="12">
                  <c:v>МБОУ « Красненская СОШ»</c:v>
                </c:pt>
                <c:pt idx="13">
                  <c:v>МБОУ  «Луценковская СОШ»</c:v>
                </c:pt>
                <c:pt idx="14">
                  <c:v>МБОУ  «Матреногезовская СОШ»</c:v>
                </c:pt>
                <c:pt idx="15">
                  <c:v>МБОУ «Мухоудеровская СОШ»</c:v>
                </c:pt>
                <c:pt idx="16">
                  <c:v>МБОУ «Подсередненская СОШ»</c:v>
                </c:pt>
                <c:pt idx="17">
                  <c:v>МБОУ «Репенская СОШ»</c:v>
                </c:pt>
                <c:pt idx="18">
                  <c:v>МБОУ  «Советская СОШ»</c:v>
                </c:pt>
                <c:pt idx="19">
                  <c:v>МБОУ «Хлевищенская СОШ»</c:v>
                </c:pt>
                <c:pt idx="20">
                  <c:v>МБОУ «Щербаковская СОШ»</c:v>
                </c:pt>
                <c:pt idx="21">
                  <c:v>ЧОУ  СОШ «Белогорский класс»</c:v>
                </c:pt>
                <c:pt idx="22">
                  <c:v>Итого</c:v>
                </c:pt>
              </c:strCache>
            </c:strRef>
          </c:cat>
          <c:val>
            <c:numRef>
              <c:f>Лист1!$J$64:$J$86</c:f>
              <c:numCache>
                <c:formatCode>0.00</c:formatCode>
                <c:ptCount val="23"/>
                <c:pt idx="0">
                  <c:v>72.72727272727272</c:v>
                </c:pt>
                <c:pt idx="1">
                  <c:v>88.235294117647072</c:v>
                </c:pt>
                <c:pt idx="2">
                  <c:v>77.586206896551218</c:v>
                </c:pt>
                <c:pt idx="3">
                  <c:v>78.260869565218059</c:v>
                </c:pt>
                <c:pt idx="4">
                  <c:v>90.476190476190482</c:v>
                </c:pt>
                <c:pt idx="5">
                  <c:v>83.333333333333258</c:v>
                </c:pt>
                <c:pt idx="6" formatCode="0">
                  <c:v>100</c:v>
                </c:pt>
                <c:pt idx="7">
                  <c:v>71.428571428571388</c:v>
                </c:pt>
                <c:pt idx="8" formatCode="0">
                  <c:v>100</c:v>
                </c:pt>
                <c:pt idx="9">
                  <c:v>87.5</c:v>
                </c:pt>
                <c:pt idx="10">
                  <c:v>81.25</c:v>
                </c:pt>
                <c:pt idx="11" formatCode="0">
                  <c:v>100</c:v>
                </c:pt>
                <c:pt idx="12" formatCode="0">
                  <c:v>100</c:v>
                </c:pt>
                <c:pt idx="13">
                  <c:v>85.714285714285722</c:v>
                </c:pt>
                <c:pt idx="14">
                  <c:v>83.333333333333258</c:v>
                </c:pt>
                <c:pt idx="15">
                  <c:v>75</c:v>
                </c:pt>
                <c:pt idx="16" formatCode="0">
                  <c:v>100</c:v>
                </c:pt>
                <c:pt idx="17" formatCode="0">
                  <c:v>100</c:v>
                </c:pt>
                <c:pt idx="18">
                  <c:v>77.777777777777658</c:v>
                </c:pt>
                <c:pt idx="19" formatCode="0">
                  <c:v>100</c:v>
                </c:pt>
                <c:pt idx="20">
                  <c:v>83.333333333333258</c:v>
                </c:pt>
                <c:pt idx="21">
                  <c:v>77.777777777777658</c:v>
                </c:pt>
                <c:pt idx="22">
                  <c:v>82.310469314079413</c:v>
                </c:pt>
              </c:numCache>
            </c:numRef>
          </c:val>
        </c:ser>
        <c:axId val="109810816"/>
        <c:axId val="109812736"/>
      </c:barChart>
      <c:catAx>
        <c:axId val="109810816"/>
        <c:scaling>
          <c:orientation val="minMax"/>
        </c:scaling>
        <c:axPos val="b"/>
        <c:tickLblPos val="nextTo"/>
        <c:txPr>
          <a:bodyPr/>
          <a:lstStyle/>
          <a:p>
            <a:pPr>
              <a:defRPr sz="1050" b="1">
                <a:latin typeface="Times New Roman" pitchFamily="18" charset="0"/>
                <a:cs typeface="Times New Roman" pitchFamily="18" charset="0"/>
              </a:defRPr>
            </a:pPr>
            <a:endParaRPr lang="ru-RU"/>
          </a:p>
        </c:txPr>
        <c:crossAx val="109812736"/>
        <c:crosses val="autoZero"/>
        <c:auto val="1"/>
        <c:lblAlgn val="ctr"/>
        <c:lblOffset val="100"/>
      </c:catAx>
      <c:valAx>
        <c:axId val="109812736"/>
        <c:scaling>
          <c:orientation val="minMax"/>
        </c:scaling>
        <c:delete val="1"/>
        <c:axPos val="l"/>
        <c:numFmt formatCode="0.00" sourceLinked="1"/>
        <c:tickLblPos val="nextTo"/>
        <c:crossAx val="109810816"/>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6.7604118715929737E-2"/>
          <c:y val="4.4579533941236427E-2"/>
          <c:w val="0.91735314624133457"/>
          <c:h val="0.47238637723476401"/>
        </c:manualLayout>
      </c:layout>
      <c:barChart>
        <c:barDir val="col"/>
        <c:grouping val="clustered"/>
        <c:ser>
          <c:idx val="0"/>
          <c:order val="0"/>
          <c:dLbls>
            <c:txPr>
              <a:bodyPr/>
              <a:lstStyle/>
              <a:p>
                <a:pPr>
                  <a:defRPr sz="1050" b="1" i="1">
                    <a:latin typeface="Times New Roman" pitchFamily="18" charset="0"/>
                    <a:cs typeface="Times New Roman" pitchFamily="18" charset="0"/>
                  </a:defRPr>
                </a:pPr>
                <a:endParaRPr lang="ru-RU"/>
              </a:p>
            </c:txPr>
            <c:dLblPos val="outEnd"/>
            <c:showVal val="1"/>
          </c:dLbls>
          <c:cat>
            <c:strRef>
              <c:f>Лист1!$I$94:$I$116</c:f>
              <c:strCache>
                <c:ptCount val="23"/>
                <c:pt idx="0">
                  <c:v>МБОУ «СОШ №1»</c:v>
                </c:pt>
                <c:pt idx="1">
                  <c:v>МБОУ «СОШ №2»</c:v>
                </c:pt>
                <c:pt idx="2">
                  <c:v>МБОУ «СОШ №3»</c:v>
                </c:pt>
                <c:pt idx="3">
                  <c:v>МБОУ «СОШ №4»</c:v>
                </c:pt>
                <c:pt idx="4">
                  <c:v>МБОУ «СОШ №7»</c:v>
                </c:pt>
                <c:pt idx="5">
                  <c:v>МБОУ « Афанасьевская СОШ»</c:v>
                </c:pt>
                <c:pt idx="6">
                  <c:v>МБОУ « Варваровская СОШ»</c:v>
                </c:pt>
                <c:pt idx="7">
                  <c:v>МБОУ «Гарбузовская СОШ»</c:v>
                </c:pt>
                <c:pt idx="8">
                  <c:v>МБОУ « Глуховская СОШ»</c:v>
                </c:pt>
                <c:pt idx="9">
                  <c:v>МБОУ  «Жуковская СОШ»</c:v>
                </c:pt>
                <c:pt idx="10">
                  <c:v>МБОУ «Иловская СОШ»</c:v>
                </c:pt>
                <c:pt idx="11">
                  <c:v>МБОУ «Ильинская СОШ»</c:v>
                </c:pt>
                <c:pt idx="12">
                  <c:v>МБОУ « Красненская СОШ»</c:v>
                </c:pt>
                <c:pt idx="13">
                  <c:v>МБОУ  «Луценковская СОШ»</c:v>
                </c:pt>
                <c:pt idx="14">
                  <c:v>МБОУ  «Матреногезовская СОШ»</c:v>
                </c:pt>
                <c:pt idx="15">
                  <c:v>МБОУ «Мухоудеровская СОШ»</c:v>
                </c:pt>
                <c:pt idx="16">
                  <c:v>МБОУ «Подсередненская СОШ»</c:v>
                </c:pt>
                <c:pt idx="17">
                  <c:v>МБОУ «Репенская СОШ»</c:v>
                </c:pt>
                <c:pt idx="18">
                  <c:v>МБОУ  «Советская СОШ»</c:v>
                </c:pt>
                <c:pt idx="19">
                  <c:v>МБОУ «Хлевищенская СОШ»</c:v>
                </c:pt>
                <c:pt idx="20">
                  <c:v>МБОУ «Щербаковская СОШ»</c:v>
                </c:pt>
                <c:pt idx="21">
                  <c:v>ЧОУ  СОШ «Белогорский класс»</c:v>
                </c:pt>
                <c:pt idx="22">
                  <c:v>Итого</c:v>
                </c:pt>
              </c:strCache>
            </c:strRef>
          </c:cat>
          <c:val>
            <c:numRef>
              <c:f>Лист1!$J$94:$J$116</c:f>
              <c:numCache>
                <c:formatCode>0.00</c:formatCode>
                <c:ptCount val="23"/>
                <c:pt idx="0">
                  <c:v>66.666666666666671</c:v>
                </c:pt>
                <c:pt idx="1">
                  <c:v>85.294117647058826</c:v>
                </c:pt>
                <c:pt idx="2">
                  <c:v>70.689655172413296</c:v>
                </c:pt>
                <c:pt idx="3">
                  <c:v>73.913043478261216</c:v>
                </c:pt>
                <c:pt idx="4">
                  <c:v>90.476190476190482</c:v>
                </c:pt>
                <c:pt idx="5">
                  <c:v>83.333333333333258</c:v>
                </c:pt>
                <c:pt idx="6" formatCode="0">
                  <c:v>100</c:v>
                </c:pt>
                <c:pt idx="7">
                  <c:v>42.857142857142634</c:v>
                </c:pt>
                <c:pt idx="8">
                  <c:v>83.333333333333258</c:v>
                </c:pt>
                <c:pt idx="9">
                  <c:v>75</c:v>
                </c:pt>
                <c:pt idx="10">
                  <c:v>68.75</c:v>
                </c:pt>
                <c:pt idx="11">
                  <c:v>85.714285714285722</c:v>
                </c:pt>
                <c:pt idx="12" formatCode="0">
                  <c:v>100</c:v>
                </c:pt>
                <c:pt idx="13">
                  <c:v>71.428571428571388</c:v>
                </c:pt>
                <c:pt idx="14">
                  <c:v>66.666666666666671</c:v>
                </c:pt>
                <c:pt idx="15">
                  <c:v>50</c:v>
                </c:pt>
                <c:pt idx="16" formatCode="0">
                  <c:v>100</c:v>
                </c:pt>
                <c:pt idx="17" formatCode="0">
                  <c:v>100</c:v>
                </c:pt>
                <c:pt idx="18">
                  <c:v>66.666666666666657</c:v>
                </c:pt>
                <c:pt idx="19" formatCode="0">
                  <c:v>100</c:v>
                </c:pt>
                <c:pt idx="20">
                  <c:v>75</c:v>
                </c:pt>
                <c:pt idx="21">
                  <c:v>77.777777777777658</c:v>
                </c:pt>
                <c:pt idx="22">
                  <c:v>75.090252707581158</c:v>
                </c:pt>
              </c:numCache>
            </c:numRef>
          </c:val>
        </c:ser>
        <c:dLbls>
          <c:showVal val="1"/>
        </c:dLbls>
        <c:axId val="116227072"/>
        <c:axId val="125742464"/>
      </c:barChart>
      <c:catAx>
        <c:axId val="116227072"/>
        <c:scaling>
          <c:orientation val="minMax"/>
        </c:scaling>
        <c:axPos val="b"/>
        <c:tickLblPos val="nextTo"/>
        <c:txPr>
          <a:bodyPr/>
          <a:lstStyle/>
          <a:p>
            <a:pPr>
              <a:defRPr sz="1050" b="1" i="1">
                <a:latin typeface="Times New Roman" pitchFamily="18" charset="0"/>
                <a:cs typeface="Times New Roman" pitchFamily="18" charset="0"/>
              </a:defRPr>
            </a:pPr>
            <a:endParaRPr lang="ru-RU"/>
          </a:p>
        </c:txPr>
        <c:crossAx val="125742464"/>
        <c:crosses val="autoZero"/>
        <c:auto val="1"/>
        <c:lblAlgn val="ctr"/>
        <c:lblOffset val="100"/>
      </c:catAx>
      <c:valAx>
        <c:axId val="125742464"/>
        <c:scaling>
          <c:orientation val="minMax"/>
        </c:scaling>
        <c:delete val="1"/>
        <c:axPos val="l"/>
        <c:numFmt formatCode="0.00" sourceLinked="1"/>
        <c:tickLblPos val="nextTo"/>
        <c:crossAx val="116227072"/>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3378879110700063E-2"/>
          <c:y val="4.7464940668824167E-2"/>
          <c:w val="0.89864726468015288"/>
          <c:h val="0.46032702222901878"/>
        </c:manualLayout>
      </c:layout>
      <c:barChart>
        <c:barDir val="col"/>
        <c:grouping val="clustered"/>
        <c:ser>
          <c:idx val="0"/>
          <c:order val="0"/>
          <c:dLbls>
            <c:txPr>
              <a:bodyPr/>
              <a:lstStyle/>
              <a:p>
                <a:pPr>
                  <a:defRPr b="1">
                    <a:latin typeface="Times New Roman" pitchFamily="18" charset="0"/>
                    <a:cs typeface="Times New Roman" pitchFamily="18" charset="0"/>
                  </a:defRPr>
                </a:pPr>
                <a:endParaRPr lang="ru-RU"/>
              </a:p>
            </c:txPr>
            <c:dLblPos val="outEnd"/>
            <c:showVal val="1"/>
          </c:dLbls>
          <c:cat>
            <c:strRef>
              <c:f>Лист1!$I$123:$I$145</c:f>
              <c:strCache>
                <c:ptCount val="23"/>
                <c:pt idx="0">
                  <c:v>МБОУ «СОШ №1»</c:v>
                </c:pt>
                <c:pt idx="1">
                  <c:v>МБОУ «СОШ №2»</c:v>
                </c:pt>
                <c:pt idx="2">
                  <c:v>МБОУ «СОШ №3»</c:v>
                </c:pt>
                <c:pt idx="3">
                  <c:v>МБОУ «СОШ №4»</c:v>
                </c:pt>
                <c:pt idx="4">
                  <c:v>МБОУ «СОШ №7»</c:v>
                </c:pt>
                <c:pt idx="5">
                  <c:v>МБОУ « Афанасьевская СОШ»</c:v>
                </c:pt>
                <c:pt idx="6">
                  <c:v>МБОУ « Варваровская СОШ»</c:v>
                </c:pt>
                <c:pt idx="7">
                  <c:v>МБОУ «Гарбузовская СОШ»</c:v>
                </c:pt>
                <c:pt idx="8">
                  <c:v>МБОУ « Глуховская СОШ»</c:v>
                </c:pt>
                <c:pt idx="9">
                  <c:v>МБОУ  «Жуковская СОШ»</c:v>
                </c:pt>
                <c:pt idx="10">
                  <c:v>МБОУ «Иловская СОШ»</c:v>
                </c:pt>
                <c:pt idx="11">
                  <c:v>МБОУ «Ильинская СОШ»</c:v>
                </c:pt>
                <c:pt idx="12">
                  <c:v>МБОУ « Красненская СОШ»</c:v>
                </c:pt>
                <c:pt idx="13">
                  <c:v>МБОУ  «Луценковская СОШ»</c:v>
                </c:pt>
                <c:pt idx="14">
                  <c:v>МБОУ  «Матреногезовская СОШ»</c:v>
                </c:pt>
                <c:pt idx="15">
                  <c:v>МБОУ «Мухоудеровская СОШ»</c:v>
                </c:pt>
                <c:pt idx="16">
                  <c:v>МБОУ «Подсередненская СОШ»</c:v>
                </c:pt>
                <c:pt idx="17">
                  <c:v>МБОУ «Репенская СОШ»</c:v>
                </c:pt>
                <c:pt idx="18">
                  <c:v>МБОУ  «Советская СОШ»</c:v>
                </c:pt>
                <c:pt idx="19">
                  <c:v>МБОУ «Хлевищенская СОШ»</c:v>
                </c:pt>
                <c:pt idx="20">
                  <c:v>МБОУ «Щербаковская СОШ»</c:v>
                </c:pt>
                <c:pt idx="21">
                  <c:v>ЧОУ  СОШ «Белогорский класс»</c:v>
                </c:pt>
                <c:pt idx="22">
                  <c:v>Итого</c:v>
                </c:pt>
              </c:strCache>
            </c:strRef>
          </c:cat>
          <c:val>
            <c:numRef>
              <c:f>Лист1!$J$123:$J$145</c:f>
              <c:numCache>
                <c:formatCode>0.00</c:formatCode>
                <c:ptCount val="23"/>
                <c:pt idx="0">
                  <c:v>63.636363636363626</c:v>
                </c:pt>
                <c:pt idx="1">
                  <c:v>82.352941176469898</c:v>
                </c:pt>
                <c:pt idx="2">
                  <c:v>70.689655172413296</c:v>
                </c:pt>
                <c:pt idx="3">
                  <c:v>69.565217391304344</c:v>
                </c:pt>
                <c:pt idx="4">
                  <c:v>85.714285714285722</c:v>
                </c:pt>
                <c:pt idx="5">
                  <c:v>66.666666666666671</c:v>
                </c:pt>
                <c:pt idx="6" formatCode="0">
                  <c:v>100</c:v>
                </c:pt>
                <c:pt idx="7">
                  <c:v>71.428571428571388</c:v>
                </c:pt>
                <c:pt idx="8">
                  <c:v>66.666666666666671</c:v>
                </c:pt>
                <c:pt idx="9" formatCode="0.0">
                  <c:v>87.5</c:v>
                </c:pt>
                <c:pt idx="10" formatCode="0">
                  <c:v>75</c:v>
                </c:pt>
                <c:pt idx="11" formatCode="0">
                  <c:v>100</c:v>
                </c:pt>
                <c:pt idx="12" formatCode="0">
                  <c:v>100</c:v>
                </c:pt>
                <c:pt idx="13">
                  <c:v>71.428571428571388</c:v>
                </c:pt>
                <c:pt idx="14">
                  <c:v>66.666666666666671</c:v>
                </c:pt>
                <c:pt idx="15" formatCode="0">
                  <c:v>50</c:v>
                </c:pt>
                <c:pt idx="16" formatCode="0">
                  <c:v>50</c:v>
                </c:pt>
                <c:pt idx="17" formatCode="0">
                  <c:v>100</c:v>
                </c:pt>
                <c:pt idx="18">
                  <c:v>55.555555555555557</c:v>
                </c:pt>
                <c:pt idx="19" formatCode="0">
                  <c:v>0</c:v>
                </c:pt>
                <c:pt idx="20">
                  <c:v>83.333333333333258</c:v>
                </c:pt>
                <c:pt idx="21">
                  <c:v>77.777777777777658</c:v>
                </c:pt>
                <c:pt idx="22">
                  <c:v>73.646209386281598</c:v>
                </c:pt>
              </c:numCache>
            </c:numRef>
          </c:val>
        </c:ser>
        <c:axId val="51423872"/>
        <c:axId val="51433856"/>
      </c:barChart>
      <c:catAx>
        <c:axId val="51423872"/>
        <c:scaling>
          <c:orientation val="minMax"/>
        </c:scaling>
        <c:axPos val="b"/>
        <c:tickLblPos val="nextTo"/>
        <c:txPr>
          <a:bodyPr/>
          <a:lstStyle/>
          <a:p>
            <a:pPr>
              <a:defRPr b="1" i="1">
                <a:latin typeface="Times New Roman" pitchFamily="18" charset="0"/>
                <a:cs typeface="Times New Roman" pitchFamily="18" charset="0"/>
              </a:defRPr>
            </a:pPr>
            <a:endParaRPr lang="ru-RU"/>
          </a:p>
        </c:txPr>
        <c:crossAx val="51433856"/>
        <c:crosses val="autoZero"/>
        <c:auto val="1"/>
        <c:lblAlgn val="ctr"/>
        <c:lblOffset val="100"/>
      </c:catAx>
      <c:valAx>
        <c:axId val="51433856"/>
        <c:scaling>
          <c:orientation val="minMax"/>
        </c:scaling>
        <c:delete val="1"/>
        <c:axPos val="l"/>
        <c:numFmt formatCode="0.00" sourceLinked="1"/>
        <c:tickLblPos val="nextTo"/>
        <c:crossAx val="51423872"/>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dLbls>
            <c:txPr>
              <a:bodyPr/>
              <a:lstStyle/>
              <a:p>
                <a:pPr>
                  <a:defRPr b="1" i="1">
                    <a:latin typeface="Times New Roman" pitchFamily="18" charset="0"/>
                    <a:cs typeface="Times New Roman" pitchFamily="18" charset="0"/>
                  </a:defRPr>
                </a:pPr>
                <a:endParaRPr lang="ru-RU"/>
              </a:p>
            </c:txPr>
            <c:dLblPos val="outEnd"/>
            <c:showVal val="1"/>
          </c:dLbls>
          <c:cat>
            <c:strRef>
              <c:f>Лист1!$I$155:$I$177</c:f>
              <c:strCache>
                <c:ptCount val="23"/>
                <c:pt idx="0">
                  <c:v>МБОУ «СОШ №1»</c:v>
                </c:pt>
                <c:pt idx="1">
                  <c:v>МБОУ «СОШ №2»</c:v>
                </c:pt>
                <c:pt idx="2">
                  <c:v>МБОУ «СОШ №3»</c:v>
                </c:pt>
                <c:pt idx="3">
                  <c:v>МБОУ «СОШ №4»</c:v>
                </c:pt>
                <c:pt idx="4">
                  <c:v>МБОУ «СОШ №7»</c:v>
                </c:pt>
                <c:pt idx="5">
                  <c:v>МБОУ « Афанасьевская СОШ»</c:v>
                </c:pt>
                <c:pt idx="6">
                  <c:v>МБОУ « Варваровская СОШ»</c:v>
                </c:pt>
                <c:pt idx="7">
                  <c:v>МБОУ «Гарбузовская СОШ»</c:v>
                </c:pt>
                <c:pt idx="8">
                  <c:v>МБОУ « Глуховская СОШ»</c:v>
                </c:pt>
                <c:pt idx="9">
                  <c:v>МБОУ  «Жуковская СОШ»</c:v>
                </c:pt>
                <c:pt idx="10">
                  <c:v>МБОУ «Иловская СОШ»</c:v>
                </c:pt>
                <c:pt idx="11">
                  <c:v>МБОУ «Ильинская СОШ»</c:v>
                </c:pt>
                <c:pt idx="12">
                  <c:v>МБОУ « Красненская СОШ»</c:v>
                </c:pt>
                <c:pt idx="13">
                  <c:v>МБОУ  «Луценковская СОШ»</c:v>
                </c:pt>
                <c:pt idx="14">
                  <c:v>МБОУ  «Матреногезовская СОШ»</c:v>
                </c:pt>
                <c:pt idx="15">
                  <c:v>МБОУ «Мухоудеровская СОШ»</c:v>
                </c:pt>
                <c:pt idx="16">
                  <c:v>МБОУ «Подсередненская СОШ»</c:v>
                </c:pt>
                <c:pt idx="17">
                  <c:v>МБОУ «Репенская СОШ»</c:v>
                </c:pt>
                <c:pt idx="18">
                  <c:v>МБОУ  «Советская СОШ»</c:v>
                </c:pt>
                <c:pt idx="19">
                  <c:v>МБОУ «Хлевищенская СОШ»</c:v>
                </c:pt>
                <c:pt idx="20">
                  <c:v>МБОУ «Щербаковская СОШ»</c:v>
                </c:pt>
                <c:pt idx="21">
                  <c:v>ЧОУ  СОШ «Белогорский класс»</c:v>
                </c:pt>
                <c:pt idx="22">
                  <c:v>Итого</c:v>
                </c:pt>
              </c:strCache>
            </c:strRef>
          </c:cat>
          <c:val>
            <c:numRef>
              <c:f>Лист1!$J$155:$J$177</c:f>
              <c:numCache>
                <c:formatCode>0.00</c:formatCode>
                <c:ptCount val="23"/>
                <c:pt idx="0">
                  <c:v>63.636363636363626</c:v>
                </c:pt>
                <c:pt idx="1">
                  <c:v>70.588235294117666</c:v>
                </c:pt>
                <c:pt idx="2">
                  <c:v>58.620689655172249</c:v>
                </c:pt>
                <c:pt idx="3">
                  <c:v>47.826086956521763</c:v>
                </c:pt>
                <c:pt idx="4">
                  <c:v>80.952380952380466</c:v>
                </c:pt>
                <c:pt idx="5" formatCode="0">
                  <c:v>50</c:v>
                </c:pt>
                <c:pt idx="6" formatCode="0">
                  <c:v>100</c:v>
                </c:pt>
                <c:pt idx="7">
                  <c:v>71.428571428571388</c:v>
                </c:pt>
                <c:pt idx="8">
                  <c:v>83.333333333333258</c:v>
                </c:pt>
                <c:pt idx="9">
                  <c:v>50</c:v>
                </c:pt>
                <c:pt idx="10">
                  <c:v>75</c:v>
                </c:pt>
                <c:pt idx="11" formatCode="0">
                  <c:v>100</c:v>
                </c:pt>
                <c:pt idx="12" formatCode="0">
                  <c:v>100</c:v>
                </c:pt>
                <c:pt idx="13">
                  <c:v>57.142857142857153</c:v>
                </c:pt>
                <c:pt idx="14">
                  <c:v>33.333333333333336</c:v>
                </c:pt>
                <c:pt idx="15" formatCode="0">
                  <c:v>50</c:v>
                </c:pt>
                <c:pt idx="16" formatCode="0">
                  <c:v>0</c:v>
                </c:pt>
                <c:pt idx="17">
                  <c:v>66.666666666666671</c:v>
                </c:pt>
                <c:pt idx="18">
                  <c:v>44.444444444444173</c:v>
                </c:pt>
                <c:pt idx="19" formatCode="0">
                  <c:v>0</c:v>
                </c:pt>
                <c:pt idx="20">
                  <c:v>83.333333333333258</c:v>
                </c:pt>
                <c:pt idx="21">
                  <c:v>55.555555555555557</c:v>
                </c:pt>
                <c:pt idx="22">
                  <c:v>63.537906137184123</c:v>
                </c:pt>
              </c:numCache>
            </c:numRef>
          </c:val>
        </c:ser>
        <c:axId val="71798144"/>
        <c:axId val="73536640"/>
      </c:barChart>
      <c:catAx>
        <c:axId val="71798144"/>
        <c:scaling>
          <c:orientation val="minMax"/>
        </c:scaling>
        <c:axPos val="b"/>
        <c:tickLblPos val="nextTo"/>
        <c:txPr>
          <a:bodyPr/>
          <a:lstStyle/>
          <a:p>
            <a:pPr>
              <a:defRPr sz="1050" b="1" i="1">
                <a:latin typeface="Times New Roman" pitchFamily="18" charset="0"/>
                <a:cs typeface="Times New Roman" pitchFamily="18" charset="0"/>
              </a:defRPr>
            </a:pPr>
            <a:endParaRPr lang="ru-RU"/>
          </a:p>
        </c:txPr>
        <c:crossAx val="73536640"/>
        <c:crosses val="autoZero"/>
        <c:auto val="1"/>
        <c:lblAlgn val="ctr"/>
        <c:lblOffset val="100"/>
      </c:catAx>
      <c:valAx>
        <c:axId val="73536640"/>
        <c:scaling>
          <c:orientation val="minMax"/>
        </c:scaling>
        <c:delete val="1"/>
        <c:axPos val="l"/>
        <c:numFmt formatCode="0.00" sourceLinked="1"/>
        <c:tickLblPos val="nextTo"/>
        <c:crossAx val="71798144"/>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092A2-2EA6-4294-8A0A-B47A6798B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1197</TotalTime>
  <Pages>11</Pages>
  <Words>2078</Words>
  <Characters>11847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72</cp:revision>
  <dcterms:created xsi:type="dcterms:W3CDTF">2019-10-30T06:15:00Z</dcterms:created>
  <dcterms:modified xsi:type="dcterms:W3CDTF">2019-12-02T09:01:00Z</dcterms:modified>
</cp:coreProperties>
</file>